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E0D78" w:rsidRPr="00283B76" w:rsidRDefault="006E0D78">
      <w:pPr>
        <w:jc w:val="both"/>
        <w:rPr>
          <w:rFonts w:ascii="Arial" w:hAnsi="Arial" w:cs="Arial"/>
        </w:rPr>
      </w:pPr>
      <w:bookmarkStart w:id="0" w:name="_GoBack"/>
      <w:bookmarkEnd w:id="0"/>
    </w:p>
    <w:p w:rsidR="006E0D78" w:rsidRPr="00283B76" w:rsidRDefault="006E0D78">
      <w:pPr>
        <w:pStyle w:val="Cmsor3"/>
        <w:rPr>
          <w:rFonts w:ascii="Arial" w:hAnsi="Arial" w:cs="Arial"/>
          <w:sz w:val="24"/>
          <w:szCs w:val="24"/>
        </w:rPr>
      </w:pPr>
      <w:r>
        <w:rPr>
          <w:rFonts w:ascii="Arial" w:hAnsi="Arial" w:cs="Arial"/>
          <w:sz w:val="24"/>
          <w:szCs w:val="24"/>
        </w:rPr>
        <w:t>"</w:t>
      </w:r>
      <w:r w:rsidRPr="00283B76">
        <w:rPr>
          <w:rFonts w:ascii="Arial" w:hAnsi="Arial" w:cs="Arial"/>
          <w:sz w:val="24"/>
          <w:szCs w:val="24"/>
        </w:rPr>
        <w:t>B</w:t>
      </w:r>
      <w:r>
        <w:rPr>
          <w:rFonts w:ascii="Arial" w:hAnsi="Arial" w:cs="Arial"/>
          <w:sz w:val="24"/>
          <w:szCs w:val="24"/>
        </w:rPr>
        <w:t>"</w:t>
      </w:r>
      <w:r w:rsidRPr="00283B76">
        <w:rPr>
          <w:rFonts w:ascii="Arial" w:hAnsi="Arial" w:cs="Arial"/>
          <w:sz w:val="24"/>
          <w:szCs w:val="24"/>
        </w:rPr>
        <w:t xml:space="preserve"> TÍPUSÚ PÁLYÁZATI KIÍRÁS</w:t>
      </w:r>
    </w:p>
    <w:p w:rsidR="006E0D78" w:rsidRPr="00283B76" w:rsidRDefault="006E0D78">
      <w:pPr>
        <w:jc w:val="both"/>
        <w:rPr>
          <w:rFonts w:ascii="Arial" w:hAnsi="Arial" w:cs="Arial"/>
        </w:rPr>
      </w:pPr>
    </w:p>
    <w:p w:rsidR="006E0D78" w:rsidRPr="00283B76" w:rsidRDefault="00DC46D6">
      <w:pPr>
        <w:jc w:val="center"/>
        <w:rPr>
          <w:rFonts w:ascii="Arial" w:hAnsi="Arial" w:cs="Arial"/>
          <w:b/>
          <w:bCs/>
        </w:rPr>
      </w:pPr>
      <w:r>
        <w:rPr>
          <w:rFonts w:ascii="Arial" w:hAnsi="Arial" w:cs="Arial"/>
          <w:b/>
          <w:bCs/>
        </w:rPr>
        <w:t>Hetyefő</w:t>
      </w:r>
      <w:r w:rsidR="006E0D78">
        <w:rPr>
          <w:rFonts w:ascii="Arial" w:hAnsi="Arial" w:cs="Arial"/>
          <w:b/>
          <w:bCs/>
        </w:rPr>
        <w:t xml:space="preserve"> Község </w:t>
      </w:r>
      <w:r w:rsidR="006E0D78" w:rsidRPr="00283B76">
        <w:rPr>
          <w:rFonts w:ascii="Arial" w:hAnsi="Arial" w:cs="Arial"/>
          <w:b/>
          <w:bCs/>
        </w:rPr>
        <w:t xml:space="preserve">Önkormányzata az Emberi Erőforrások Minisztériumával </w:t>
      </w:r>
    </w:p>
    <w:p w:rsidR="006E0D78" w:rsidRPr="00283B76" w:rsidRDefault="006E0D78">
      <w:pPr>
        <w:jc w:val="center"/>
        <w:rPr>
          <w:rFonts w:ascii="Arial" w:hAnsi="Arial" w:cs="Arial"/>
          <w:b/>
          <w:bCs/>
        </w:rPr>
      </w:pPr>
      <w:r w:rsidRPr="00283B76">
        <w:rPr>
          <w:rFonts w:ascii="Arial" w:hAnsi="Arial" w:cs="Arial"/>
          <w:b/>
          <w:bCs/>
        </w:rPr>
        <w:t>Együttműködve, az 51/2007. (III.26</w:t>
      </w:r>
      <w:r>
        <w:rPr>
          <w:rFonts w:ascii="Arial" w:hAnsi="Arial" w:cs="Arial"/>
          <w:b/>
          <w:bCs/>
        </w:rPr>
        <w:t>.</w:t>
      </w:r>
      <w:r w:rsidRPr="00283B76">
        <w:rPr>
          <w:rFonts w:ascii="Arial" w:hAnsi="Arial" w:cs="Arial"/>
          <w:b/>
          <w:bCs/>
        </w:rPr>
        <w:t>) Kormányrendelet alapján</w:t>
      </w:r>
      <w:r>
        <w:rPr>
          <w:rFonts w:ascii="Arial" w:hAnsi="Arial" w:cs="Arial"/>
          <w:b/>
          <w:bCs/>
        </w:rPr>
        <w:br/>
      </w:r>
      <w:r w:rsidRPr="00283B76">
        <w:rPr>
          <w:rFonts w:ascii="Arial" w:hAnsi="Arial" w:cs="Arial"/>
          <w:b/>
          <w:bCs/>
        </w:rPr>
        <w:t xml:space="preserve"> ezennel kiírja a 201</w:t>
      </w:r>
      <w:r>
        <w:rPr>
          <w:rFonts w:ascii="Arial" w:hAnsi="Arial" w:cs="Arial"/>
          <w:b/>
          <w:bCs/>
        </w:rPr>
        <w:t>7</w:t>
      </w:r>
      <w:r w:rsidRPr="00283B76">
        <w:rPr>
          <w:rFonts w:ascii="Arial" w:hAnsi="Arial" w:cs="Arial"/>
          <w:b/>
          <w:bCs/>
        </w:rPr>
        <w:t xml:space="preserve">. évre </w:t>
      </w:r>
    </w:p>
    <w:p w:rsidR="006E0D78" w:rsidRPr="00283B76" w:rsidRDefault="006E0D78">
      <w:pPr>
        <w:jc w:val="center"/>
        <w:rPr>
          <w:rFonts w:ascii="Arial" w:hAnsi="Arial" w:cs="Arial"/>
          <w:b/>
          <w:bCs/>
        </w:rPr>
      </w:pPr>
      <w:r w:rsidRPr="00283B76">
        <w:rPr>
          <w:rFonts w:ascii="Arial" w:hAnsi="Arial" w:cs="Arial"/>
          <w:b/>
          <w:bCs/>
        </w:rPr>
        <w:t>a Bursa Hungarica Felsőoktatási Önkormányzati Ösztöndíjpályázatot</w:t>
      </w:r>
    </w:p>
    <w:p w:rsidR="006E0D78" w:rsidRPr="00283B76" w:rsidRDefault="006E0D78">
      <w:pPr>
        <w:jc w:val="center"/>
        <w:rPr>
          <w:rFonts w:ascii="Arial" w:hAnsi="Arial" w:cs="Arial"/>
          <w:b/>
          <w:bCs/>
        </w:rPr>
      </w:pPr>
      <w:r w:rsidRPr="00283B76">
        <w:rPr>
          <w:rFonts w:ascii="Arial" w:hAnsi="Arial" w:cs="Arial"/>
          <w:b/>
          <w:bCs/>
        </w:rPr>
        <w:t>felsőoktatási tanulmányokat kezdeni kívánó fiatalok számára</w:t>
      </w:r>
    </w:p>
    <w:p w:rsidR="006E0D78" w:rsidRPr="00283B76" w:rsidRDefault="006E0D78">
      <w:pPr>
        <w:jc w:val="both"/>
        <w:rPr>
          <w:rFonts w:ascii="Arial" w:hAnsi="Arial" w:cs="Arial"/>
        </w:rPr>
      </w:pPr>
    </w:p>
    <w:p w:rsidR="006E0D78" w:rsidRPr="00B44898" w:rsidRDefault="006E0D78" w:rsidP="00B44898">
      <w:pPr>
        <w:pStyle w:val="Listaszerbekezds"/>
        <w:numPr>
          <w:ilvl w:val="0"/>
          <w:numId w:val="16"/>
        </w:numPr>
        <w:jc w:val="both"/>
        <w:rPr>
          <w:rFonts w:ascii="Arial" w:hAnsi="Arial" w:cs="Arial"/>
          <w:b/>
          <w:bCs/>
          <w:sz w:val="22"/>
          <w:szCs w:val="22"/>
        </w:rPr>
      </w:pPr>
      <w:r w:rsidRPr="00B44898">
        <w:rPr>
          <w:rFonts w:ascii="Arial" w:hAnsi="Arial" w:cs="Arial"/>
          <w:b/>
          <w:bCs/>
          <w:sz w:val="22"/>
          <w:szCs w:val="22"/>
        </w:rPr>
        <w:t>A pályázat célja</w:t>
      </w:r>
    </w:p>
    <w:p w:rsidR="00B44898" w:rsidRPr="00B44898" w:rsidRDefault="00B44898" w:rsidP="00555C27">
      <w:pPr>
        <w:pStyle w:val="Listaszerbekezds"/>
        <w:jc w:val="both"/>
        <w:rPr>
          <w:rFonts w:ascii="Arial" w:hAnsi="Arial" w:cs="Arial"/>
          <w:b/>
          <w:bCs/>
          <w:sz w:val="22"/>
          <w:szCs w:val="22"/>
        </w:rPr>
      </w:pPr>
    </w:p>
    <w:p w:rsidR="006E0D78" w:rsidRPr="00F90C26" w:rsidRDefault="006E0D78" w:rsidP="002B4481">
      <w:pPr>
        <w:jc w:val="both"/>
        <w:rPr>
          <w:rFonts w:ascii="Arial" w:hAnsi="Arial" w:cs="Arial"/>
          <w:sz w:val="22"/>
          <w:szCs w:val="22"/>
        </w:rPr>
      </w:pPr>
      <w:r w:rsidRPr="00F90C26">
        <w:rPr>
          <w:rFonts w:ascii="Arial" w:hAnsi="Arial" w:cs="Arial"/>
          <w:sz w:val="22"/>
          <w:szCs w:val="22"/>
        </w:rPr>
        <w:t>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 a megyei önkormányzatok által nyújtott támogatás és a felsőoktatási intézményi támogatás. Az ösztöndíjpályázattal kapcsolatos adatbázis-kezelői, koordinációs, a települési és megyei ösztöndíjjal kapcsolatos pénzkezelési feladatait az Emberi Erőforrás Támogatáskezelő (továbbiakban: Támogatáskezelő) végzi, míg az elbírálási feladatokat az ösztöndíjpályázathoz csatlakozó települési és megyei önkormányzatok látják el.</w:t>
      </w:r>
    </w:p>
    <w:p w:rsidR="006E0D78" w:rsidRPr="00F90C26" w:rsidRDefault="006E0D78" w:rsidP="002B4481">
      <w:pPr>
        <w:jc w:val="both"/>
        <w:rPr>
          <w:rFonts w:ascii="Arial" w:hAnsi="Arial" w:cs="Arial"/>
          <w:sz w:val="22"/>
          <w:szCs w:val="22"/>
        </w:rPr>
      </w:pPr>
    </w:p>
    <w:p w:rsidR="006E0D78" w:rsidRPr="00F90C26" w:rsidRDefault="006E0D78" w:rsidP="002B4481">
      <w:pPr>
        <w:tabs>
          <w:tab w:val="num" w:pos="0"/>
        </w:tabs>
        <w:jc w:val="both"/>
        <w:rPr>
          <w:rFonts w:ascii="Arial" w:hAnsi="Arial" w:cs="Arial"/>
          <w:sz w:val="22"/>
          <w:szCs w:val="22"/>
        </w:rPr>
      </w:pPr>
      <w:r w:rsidRPr="00F90C26">
        <w:rPr>
          <w:rFonts w:ascii="Arial" w:hAnsi="Arial" w:cs="Arial"/>
          <w:b/>
          <w:bCs/>
          <w:sz w:val="22"/>
          <w:szCs w:val="22"/>
          <w:lang w:eastAsia="en-US"/>
        </w:rPr>
        <w:t xml:space="preserve">A Bursa Hungarica Felsőoktatási </w:t>
      </w:r>
      <w:r>
        <w:rPr>
          <w:rFonts w:ascii="Arial" w:hAnsi="Arial" w:cs="Arial"/>
          <w:b/>
          <w:bCs/>
          <w:sz w:val="22"/>
          <w:szCs w:val="22"/>
          <w:lang w:eastAsia="en-US"/>
        </w:rPr>
        <w:t>Ö</w:t>
      </w:r>
      <w:r w:rsidRPr="00F90C26">
        <w:rPr>
          <w:rFonts w:ascii="Arial" w:hAnsi="Arial" w:cs="Arial"/>
          <w:b/>
          <w:bCs/>
          <w:sz w:val="22"/>
          <w:szCs w:val="22"/>
          <w:lang w:eastAsia="en-US"/>
        </w:rPr>
        <w:t xml:space="preserve">nkormányzati Ösztöndíjrendszer jogszabályi hátteréül </w:t>
      </w:r>
      <w:r w:rsidRPr="00F90C26">
        <w:rPr>
          <w:rFonts w:ascii="Arial" w:hAnsi="Arial" w:cs="Arial"/>
          <w:b/>
          <w:bCs/>
          <w:i/>
          <w:iCs/>
          <w:sz w:val="22"/>
          <w:szCs w:val="22"/>
          <w:lang w:eastAsia="en-US"/>
        </w:rPr>
        <w:t xml:space="preserve">a felsőoktatásban részt vevő hallgatók juttatásairól és az általuk fizetendő egyes térítésekről szóló 51/2007. (III.26.) Kormányrendelet </w:t>
      </w:r>
      <w:r>
        <w:rPr>
          <w:rFonts w:ascii="Arial" w:hAnsi="Arial" w:cs="Arial"/>
          <w:b/>
          <w:bCs/>
          <w:i/>
          <w:iCs/>
          <w:sz w:val="22"/>
          <w:szCs w:val="22"/>
          <w:lang w:eastAsia="en-US"/>
        </w:rPr>
        <w:t xml:space="preserve">és a nemzeti felsőoktatásról szóló 2011. évi CCIV. törvény </w:t>
      </w:r>
      <w:r w:rsidRPr="00F90C26">
        <w:rPr>
          <w:rFonts w:ascii="Arial" w:hAnsi="Arial" w:cs="Arial"/>
          <w:b/>
          <w:bCs/>
          <w:sz w:val="22"/>
          <w:szCs w:val="22"/>
          <w:lang w:eastAsia="en-US"/>
        </w:rPr>
        <w:t>szolgál.</w:t>
      </w:r>
    </w:p>
    <w:p w:rsidR="006E0D78" w:rsidRPr="00F90C26" w:rsidRDefault="006E0D78" w:rsidP="002B4481">
      <w:pPr>
        <w:jc w:val="both"/>
        <w:rPr>
          <w:rFonts w:ascii="Arial" w:hAnsi="Arial" w:cs="Arial"/>
          <w:sz w:val="22"/>
          <w:szCs w:val="22"/>
        </w:rPr>
      </w:pPr>
    </w:p>
    <w:p w:rsidR="006E0D78" w:rsidRPr="00F90C26" w:rsidRDefault="006E0D78">
      <w:pPr>
        <w:numPr>
          <w:ilvl w:val="0"/>
          <w:numId w:val="11"/>
        </w:numPr>
        <w:ind w:left="284" w:hanging="284"/>
        <w:jc w:val="both"/>
        <w:rPr>
          <w:rFonts w:ascii="Arial" w:hAnsi="Arial" w:cs="Arial"/>
          <w:b/>
          <w:bCs/>
          <w:sz w:val="22"/>
          <w:szCs w:val="22"/>
        </w:rPr>
      </w:pPr>
      <w:r w:rsidRPr="00F90C26">
        <w:rPr>
          <w:rFonts w:ascii="Arial" w:hAnsi="Arial" w:cs="Arial"/>
          <w:b/>
          <w:bCs/>
          <w:sz w:val="22"/>
          <w:szCs w:val="22"/>
        </w:rPr>
        <w:t>Pályázók köre</w:t>
      </w:r>
    </w:p>
    <w:p w:rsidR="006E0D78" w:rsidRPr="00F90C26" w:rsidRDefault="006E0D78" w:rsidP="00166DAA">
      <w:pPr>
        <w:jc w:val="both"/>
        <w:rPr>
          <w:rFonts w:ascii="Arial" w:hAnsi="Arial" w:cs="Arial"/>
          <w:b/>
          <w:bCs/>
          <w:sz w:val="22"/>
          <w:szCs w:val="22"/>
        </w:rPr>
      </w:pPr>
    </w:p>
    <w:p w:rsidR="006E0D78" w:rsidRPr="00F90C26" w:rsidRDefault="006E0D78" w:rsidP="00166DAA">
      <w:pPr>
        <w:pStyle w:val="Szvegtrzs"/>
        <w:rPr>
          <w:rFonts w:ascii="Arial" w:hAnsi="Arial" w:cs="Arial"/>
          <w:sz w:val="22"/>
          <w:szCs w:val="22"/>
        </w:rPr>
      </w:pPr>
      <w:r w:rsidRPr="00F90C26">
        <w:rPr>
          <w:rFonts w:ascii="Arial" w:hAnsi="Arial" w:cs="Arial"/>
          <w:sz w:val="22"/>
          <w:szCs w:val="22"/>
        </w:rPr>
        <w:t>A Bursa Hungarica Ösztöndíjban az 51/2007. (III.26.) Kormányrendelet 18. § (2) bekezdése alapján kizárólag a települési önkormányzat területén állandó lakóhellyel (a továbbiakban: lakóhely) rendelkezők részesülhetnek. [A Kormányrendelet „állandó lakóhely” fogalma a polgárok személyi adatainak és lakcímének nyilvántartásáról szóló 1992. évi LXVI. törvény „lakóhely” fogalmának feleltethető meg, amelyet a pályázó a lakcímkártyájával tud igazolni.]</w:t>
      </w:r>
    </w:p>
    <w:p w:rsidR="006E0D78" w:rsidRPr="00F90C26" w:rsidRDefault="006E0D78" w:rsidP="00166DAA">
      <w:pPr>
        <w:jc w:val="both"/>
        <w:rPr>
          <w:rFonts w:ascii="Arial" w:hAnsi="Arial" w:cs="Arial"/>
          <w:b/>
          <w:bCs/>
          <w:sz w:val="22"/>
          <w:szCs w:val="22"/>
        </w:rPr>
      </w:pPr>
    </w:p>
    <w:p w:rsidR="006E0D78" w:rsidRPr="00F90C26" w:rsidRDefault="006E0D78">
      <w:pPr>
        <w:jc w:val="both"/>
        <w:rPr>
          <w:rFonts w:ascii="Arial" w:hAnsi="Arial" w:cs="Arial"/>
          <w:sz w:val="22"/>
          <w:szCs w:val="22"/>
        </w:rPr>
      </w:pPr>
      <w:r w:rsidRPr="00F90C26">
        <w:rPr>
          <w:rFonts w:ascii="Arial" w:hAnsi="Arial" w:cs="Arial"/>
          <w:sz w:val="22"/>
          <w:szCs w:val="22"/>
        </w:rPr>
        <w:t xml:space="preserve">Az ösztöndíjpályázatra azok </w:t>
      </w:r>
      <w:r w:rsidRPr="00F90C26">
        <w:rPr>
          <w:rFonts w:ascii="Arial" w:hAnsi="Arial" w:cs="Arial"/>
          <w:b/>
          <w:bCs/>
          <w:sz w:val="22"/>
          <w:szCs w:val="22"/>
        </w:rPr>
        <w:t>a települési önkormányzat területén lakóhellyel rendelkező, hátrányos szociális helyzetű fiatalok</w:t>
      </w:r>
      <w:r w:rsidRPr="00F90C26">
        <w:rPr>
          <w:rFonts w:ascii="Arial" w:hAnsi="Arial" w:cs="Arial"/>
          <w:sz w:val="22"/>
          <w:szCs w:val="22"/>
        </w:rPr>
        <w:t xml:space="preserve"> jelentkezhetnek, akik:</w:t>
      </w:r>
    </w:p>
    <w:p w:rsidR="006E0D78" w:rsidRPr="00F90C26" w:rsidRDefault="006E0D78">
      <w:pPr>
        <w:jc w:val="both"/>
        <w:rPr>
          <w:rFonts w:ascii="Arial" w:hAnsi="Arial" w:cs="Arial"/>
          <w:sz w:val="22"/>
          <w:szCs w:val="22"/>
        </w:rPr>
      </w:pPr>
    </w:p>
    <w:p w:rsidR="006E0D78" w:rsidRPr="00F90C26" w:rsidRDefault="006E0D78">
      <w:pPr>
        <w:jc w:val="both"/>
        <w:rPr>
          <w:rFonts w:ascii="Arial" w:hAnsi="Arial" w:cs="Arial"/>
          <w:b/>
          <w:bCs/>
          <w:sz w:val="22"/>
          <w:szCs w:val="22"/>
        </w:rPr>
      </w:pPr>
      <w:r w:rsidRPr="00F90C26">
        <w:rPr>
          <w:rFonts w:ascii="Arial" w:hAnsi="Arial" w:cs="Arial"/>
          <w:b/>
          <w:bCs/>
          <w:sz w:val="22"/>
          <w:szCs w:val="22"/>
        </w:rPr>
        <w:t>a) a 201</w:t>
      </w:r>
      <w:r w:rsidR="004174A0">
        <w:rPr>
          <w:rFonts w:ascii="Arial" w:hAnsi="Arial" w:cs="Arial"/>
          <w:b/>
          <w:bCs/>
          <w:sz w:val="22"/>
          <w:szCs w:val="22"/>
        </w:rPr>
        <w:t>7</w:t>
      </w:r>
      <w:r w:rsidRPr="00F90C26">
        <w:rPr>
          <w:rFonts w:ascii="Arial" w:hAnsi="Arial" w:cs="Arial"/>
          <w:b/>
          <w:bCs/>
          <w:sz w:val="22"/>
          <w:szCs w:val="22"/>
        </w:rPr>
        <w:t>/201</w:t>
      </w:r>
      <w:r w:rsidR="004174A0">
        <w:rPr>
          <w:rFonts w:ascii="Arial" w:hAnsi="Arial" w:cs="Arial"/>
          <w:b/>
          <w:bCs/>
          <w:sz w:val="22"/>
          <w:szCs w:val="22"/>
        </w:rPr>
        <w:t>8</w:t>
      </w:r>
      <w:r w:rsidRPr="00F90C26">
        <w:rPr>
          <w:rFonts w:ascii="Arial" w:hAnsi="Arial" w:cs="Arial"/>
          <w:b/>
          <w:bCs/>
          <w:sz w:val="22"/>
          <w:szCs w:val="22"/>
        </w:rPr>
        <w:t>. tanévben utolsó éves, érettségi előtt álló középiskolások;</w:t>
      </w:r>
    </w:p>
    <w:p w:rsidR="006E0D78" w:rsidRPr="00F90C26" w:rsidRDefault="006E0D78">
      <w:pPr>
        <w:spacing w:before="120"/>
        <w:jc w:val="both"/>
        <w:rPr>
          <w:rFonts w:ascii="Arial" w:hAnsi="Arial" w:cs="Arial"/>
          <w:b/>
          <w:bCs/>
          <w:sz w:val="22"/>
          <w:szCs w:val="22"/>
        </w:rPr>
      </w:pPr>
      <w:r w:rsidRPr="00F90C26">
        <w:rPr>
          <w:rFonts w:ascii="Arial" w:hAnsi="Arial" w:cs="Arial"/>
          <w:b/>
          <w:bCs/>
          <w:sz w:val="22"/>
          <w:szCs w:val="22"/>
        </w:rPr>
        <w:t>vagy</w:t>
      </w:r>
    </w:p>
    <w:p w:rsidR="006E0D78" w:rsidRPr="00F90C26" w:rsidRDefault="006E0D78">
      <w:pPr>
        <w:pStyle w:val="Szvegtrzs3"/>
        <w:spacing w:before="120"/>
        <w:rPr>
          <w:rFonts w:ascii="Arial" w:hAnsi="Arial" w:cs="Arial"/>
          <w:sz w:val="22"/>
          <w:szCs w:val="22"/>
        </w:rPr>
      </w:pPr>
      <w:r w:rsidRPr="00F90C26">
        <w:rPr>
          <w:rFonts w:ascii="Arial" w:hAnsi="Arial" w:cs="Arial"/>
          <w:sz w:val="22"/>
          <w:szCs w:val="22"/>
        </w:rPr>
        <w:t>b) felsőfokú diplomával nem rendelkező, felsőoktatási intézménybe még felvételt nem nyert érettségizettek;</w:t>
      </w:r>
    </w:p>
    <w:p w:rsidR="006E0D78" w:rsidRPr="00F90C26" w:rsidRDefault="006E0D78">
      <w:pPr>
        <w:jc w:val="both"/>
        <w:rPr>
          <w:rFonts w:ascii="Arial" w:hAnsi="Arial" w:cs="Arial"/>
          <w:b/>
          <w:bCs/>
          <w:sz w:val="22"/>
          <w:szCs w:val="22"/>
        </w:rPr>
      </w:pPr>
    </w:p>
    <w:p w:rsidR="006E0D78" w:rsidRPr="00F90C26" w:rsidRDefault="006E0D78">
      <w:pPr>
        <w:jc w:val="both"/>
        <w:rPr>
          <w:rFonts w:ascii="Arial" w:hAnsi="Arial" w:cs="Arial"/>
          <w:sz w:val="22"/>
          <w:szCs w:val="22"/>
        </w:rPr>
      </w:pPr>
      <w:r w:rsidRPr="00F90C26">
        <w:rPr>
          <w:rFonts w:ascii="Arial" w:hAnsi="Arial" w:cs="Arial"/>
          <w:sz w:val="22"/>
          <w:szCs w:val="22"/>
        </w:rPr>
        <w:t xml:space="preserve">és </w:t>
      </w:r>
      <w:r w:rsidRPr="00F90C26">
        <w:rPr>
          <w:rFonts w:ascii="Arial" w:hAnsi="Arial" w:cs="Arial"/>
          <w:b/>
          <w:bCs/>
          <w:sz w:val="22"/>
          <w:szCs w:val="22"/>
        </w:rPr>
        <w:t>a 201</w:t>
      </w:r>
      <w:r w:rsidR="004174A0">
        <w:rPr>
          <w:rFonts w:ascii="Arial" w:hAnsi="Arial" w:cs="Arial"/>
          <w:b/>
          <w:bCs/>
          <w:sz w:val="22"/>
          <w:szCs w:val="22"/>
        </w:rPr>
        <w:t>8</w:t>
      </w:r>
      <w:r w:rsidRPr="00F90C26">
        <w:rPr>
          <w:rFonts w:ascii="Arial" w:hAnsi="Arial" w:cs="Arial"/>
          <w:b/>
          <w:bCs/>
          <w:sz w:val="22"/>
          <w:szCs w:val="22"/>
        </w:rPr>
        <w:t>/201</w:t>
      </w:r>
      <w:r w:rsidR="004174A0">
        <w:rPr>
          <w:rFonts w:ascii="Arial" w:hAnsi="Arial" w:cs="Arial"/>
          <w:b/>
          <w:bCs/>
          <w:sz w:val="22"/>
          <w:szCs w:val="22"/>
        </w:rPr>
        <w:t>9</w:t>
      </w:r>
      <w:r w:rsidRPr="00F90C26">
        <w:rPr>
          <w:rFonts w:ascii="Arial" w:hAnsi="Arial" w:cs="Arial"/>
          <w:b/>
          <w:bCs/>
          <w:sz w:val="22"/>
          <w:szCs w:val="22"/>
        </w:rPr>
        <w:t>. tanévtől kezdődően</w:t>
      </w:r>
      <w:r w:rsidRPr="00F90C26">
        <w:rPr>
          <w:rFonts w:ascii="Arial" w:hAnsi="Arial" w:cs="Arial"/>
          <w:sz w:val="22"/>
          <w:szCs w:val="22"/>
        </w:rPr>
        <w:t xml:space="preserve"> felsőoktatási intézmény keretében </w:t>
      </w:r>
      <w:r w:rsidRPr="00F90C26">
        <w:rPr>
          <w:rFonts w:ascii="Arial" w:hAnsi="Arial" w:cs="Arial"/>
          <w:b/>
          <w:bCs/>
          <w:snapToGrid w:val="0"/>
          <w:sz w:val="22"/>
          <w:szCs w:val="22"/>
        </w:rPr>
        <w:t xml:space="preserve">teljes idejű (nappali </w:t>
      </w:r>
      <w:r>
        <w:rPr>
          <w:rFonts w:ascii="Arial" w:hAnsi="Arial" w:cs="Arial"/>
          <w:b/>
          <w:bCs/>
          <w:snapToGrid w:val="0"/>
          <w:sz w:val="22"/>
          <w:szCs w:val="22"/>
        </w:rPr>
        <w:t>munkarend</w:t>
      </w:r>
      <w:r w:rsidRPr="00F90C26">
        <w:rPr>
          <w:rFonts w:ascii="Arial" w:hAnsi="Arial" w:cs="Arial"/>
          <w:snapToGrid w:val="0"/>
          <w:sz w:val="22"/>
          <w:szCs w:val="22"/>
        </w:rPr>
        <w:t>) alapfokozatot és szakképzettséget eredményező alapképzésben, osztatlan képzésben vagy felsőoktatási</w:t>
      </w:r>
      <w:r w:rsidRPr="00F90C26">
        <w:rPr>
          <w:rFonts w:ascii="Arial" w:hAnsi="Arial" w:cs="Arial"/>
          <w:snapToGrid w:val="0"/>
          <w:color w:val="FF0000"/>
          <w:sz w:val="22"/>
          <w:szCs w:val="22"/>
        </w:rPr>
        <w:t xml:space="preserve"> </w:t>
      </w:r>
      <w:r w:rsidRPr="00F90C26">
        <w:rPr>
          <w:rFonts w:ascii="Arial" w:hAnsi="Arial" w:cs="Arial"/>
          <w:snapToGrid w:val="0"/>
          <w:sz w:val="22"/>
          <w:szCs w:val="22"/>
        </w:rPr>
        <w:t>szakképzésben kívánnak részt</w:t>
      </w:r>
      <w:r w:rsidRPr="00F90C26">
        <w:rPr>
          <w:rFonts w:ascii="Arial" w:hAnsi="Arial" w:cs="Arial"/>
          <w:sz w:val="22"/>
          <w:szCs w:val="22"/>
        </w:rPr>
        <w:t xml:space="preserve"> venni. </w:t>
      </w:r>
    </w:p>
    <w:p w:rsidR="006E0D78" w:rsidRPr="00F90C26" w:rsidRDefault="006E0D78">
      <w:pPr>
        <w:jc w:val="both"/>
        <w:rPr>
          <w:rFonts w:ascii="Arial" w:hAnsi="Arial" w:cs="Arial"/>
          <w:sz w:val="22"/>
          <w:szCs w:val="22"/>
        </w:rPr>
      </w:pPr>
    </w:p>
    <w:p w:rsidR="006E0D78" w:rsidRPr="00F90C26" w:rsidRDefault="006E0D78" w:rsidP="00927B4C">
      <w:pPr>
        <w:jc w:val="both"/>
        <w:rPr>
          <w:rFonts w:ascii="Arial" w:hAnsi="Arial" w:cs="Arial"/>
          <w:b/>
          <w:bCs/>
          <w:sz w:val="22"/>
          <w:szCs w:val="22"/>
        </w:rPr>
      </w:pPr>
      <w:r w:rsidRPr="00F90C26">
        <w:rPr>
          <w:rFonts w:ascii="Arial" w:hAnsi="Arial" w:cs="Arial"/>
          <w:b/>
          <w:bCs/>
          <w:sz w:val="22"/>
          <w:szCs w:val="22"/>
        </w:rPr>
        <w:t>Nem részesülhet ösztöndíjban az a pályázó, aki:</w:t>
      </w:r>
    </w:p>
    <w:p w:rsidR="006E0D78" w:rsidRPr="00F90C26" w:rsidRDefault="006E0D78" w:rsidP="00927B4C">
      <w:pPr>
        <w:numPr>
          <w:ilvl w:val="0"/>
          <w:numId w:val="5"/>
        </w:numPr>
        <w:jc w:val="both"/>
        <w:rPr>
          <w:rFonts w:ascii="Arial" w:hAnsi="Arial" w:cs="Arial"/>
          <w:sz w:val="22"/>
          <w:szCs w:val="22"/>
        </w:rPr>
      </w:pPr>
      <w:r w:rsidRPr="00F90C26">
        <w:rPr>
          <w:rFonts w:ascii="Arial" w:hAnsi="Arial" w:cs="Arial"/>
          <w:sz w:val="22"/>
          <w:szCs w:val="22"/>
        </w:rPr>
        <w:t xml:space="preserve">a Magyar Honvédség és a </w:t>
      </w:r>
      <w:r>
        <w:rPr>
          <w:rFonts w:ascii="Arial" w:hAnsi="Arial" w:cs="Arial"/>
          <w:sz w:val="22"/>
          <w:szCs w:val="22"/>
        </w:rPr>
        <w:t>rendvédelmi feladatot ellátó</w:t>
      </w:r>
      <w:r w:rsidRPr="00F90C26">
        <w:rPr>
          <w:rFonts w:ascii="Arial" w:hAnsi="Arial" w:cs="Arial"/>
          <w:sz w:val="22"/>
          <w:szCs w:val="22"/>
        </w:rPr>
        <w:t xml:space="preserve"> szervek hivatásos és szerződéses állományú hallgatója</w:t>
      </w:r>
    </w:p>
    <w:p w:rsidR="006E0D78" w:rsidRPr="00F90C26" w:rsidRDefault="006E0D78" w:rsidP="001C6C63">
      <w:pPr>
        <w:numPr>
          <w:ilvl w:val="0"/>
          <w:numId w:val="5"/>
        </w:numPr>
        <w:jc w:val="both"/>
        <w:rPr>
          <w:rFonts w:ascii="Arial" w:hAnsi="Arial" w:cs="Arial"/>
          <w:sz w:val="22"/>
          <w:szCs w:val="22"/>
        </w:rPr>
      </w:pPr>
      <w:r w:rsidRPr="00F90C26">
        <w:rPr>
          <w:rFonts w:ascii="Arial" w:hAnsi="Arial" w:cs="Arial"/>
          <w:sz w:val="22"/>
          <w:szCs w:val="22"/>
        </w:rPr>
        <w:t xml:space="preserve">doktori (PhD) képzésben vesz részt </w:t>
      </w:r>
    </w:p>
    <w:p w:rsidR="006E0D78" w:rsidRPr="00EA5647" w:rsidRDefault="006E0D78" w:rsidP="001C6C63">
      <w:pPr>
        <w:numPr>
          <w:ilvl w:val="0"/>
          <w:numId w:val="5"/>
        </w:numPr>
        <w:jc w:val="both"/>
        <w:rPr>
          <w:rFonts w:ascii="Arial" w:hAnsi="Arial" w:cs="Arial"/>
          <w:sz w:val="22"/>
          <w:szCs w:val="22"/>
        </w:rPr>
      </w:pPr>
      <w:r w:rsidRPr="00F90C26">
        <w:rPr>
          <w:rFonts w:ascii="Arial" w:hAnsi="Arial" w:cs="Arial"/>
          <w:sz w:val="22"/>
          <w:szCs w:val="22"/>
        </w:rPr>
        <w:t>kizárólag külföldi intézménnyel áll hallgatói jogviszonyban</w:t>
      </w:r>
      <w:r w:rsidR="00B44898" w:rsidRPr="00EA5647">
        <w:rPr>
          <w:rFonts w:ascii="Arial" w:hAnsi="Arial" w:cs="Arial"/>
          <w:sz w:val="22"/>
          <w:szCs w:val="22"/>
        </w:rPr>
        <w:t>/és vagy vendéghallgatói képzésben vesz részt.</w:t>
      </w:r>
    </w:p>
    <w:p w:rsidR="006E0D78" w:rsidRPr="00F90C26" w:rsidRDefault="006E0D78">
      <w:pPr>
        <w:jc w:val="both"/>
        <w:rPr>
          <w:rFonts w:ascii="Arial" w:hAnsi="Arial" w:cs="Arial"/>
          <w:b/>
          <w:bCs/>
          <w:sz w:val="22"/>
          <w:szCs w:val="22"/>
        </w:rPr>
      </w:pPr>
    </w:p>
    <w:p w:rsidR="006E0D78" w:rsidRDefault="006E0D78">
      <w:pPr>
        <w:jc w:val="both"/>
        <w:rPr>
          <w:rFonts w:ascii="Arial" w:hAnsi="Arial" w:cs="Arial"/>
          <w:sz w:val="22"/>
          <w:szCs w:val="22"/>
        </w:rPr>
      </w:pPr>
      <w:r w:rsidRPr="00F90C26">
        <w:rPr>
          <w:rFonts w:ascii="Arial" w:hAnsi="Arial" w:cs="Arial"/>
          <w:b/>
          <w:bCs/>
          <w:sz w:val="22"/>
          <w:szCs w:val="22"/>
        </w:rPr>
        <w:lastRenderedPageBreak/>
        <w:t xml:space="preserve">A pályázók közül csak azok részesülhetnek ösztöndíjban, akik </w:t>
      </w:r>
      <w:r>
        <w:rPr>
          <w:rFonts w:ascii="Arial" w:hAnsi="Arial" w:cs="Arial"/>
          <w:b/>
          <w:bCs/>
          <w:sz w:val="22"/>
          <w:szCs w:val="22"/>
          <w:u w:val="single"/>
        </w:rPr>
        <w:t>201</w:t>
      </w:r>
      <w:r w:rsidR="004174A0">
        <w:rPr>
          <w:rFonts w:ascii="Arial" w:hAnsi="Arial" w:cs="Arial"/>
          <w:b/>
          <w:bCs/>
          <w:sz w:val="22"/>
          <w:szCs w:val="22"/>
          <w:u w:val="single"/>
        </w:rPr>
        <w:t>8</w:t>
      </w:r>
      <w:r>
        <w:rPr>
          <w:rFonts w:ascii="Arial" w:hAnsi="Arial" w:cs="Arial"/>
          <w:b/>
          <w:bCs/>
          <w:sz w:val="22"/>
          <w:szCs w:val="22"/>
          <w:u w:val="single"/>
        </w:rPr>
        <w:t>. évi felvételi eljárásban</w:t>
      </w:r>
      <w:r w:rsidRPr="00F90C26">
        <w:rPr>
          <w:rFonts w:ascii="Arial" w:hAnsi="Arial" w:cs="Arial"/>
          <w:b/>
          <w:bCs/>
          <w:sz w:val="22"/>
          <w:szCs w:val="22"/>
          <w:u w:val="single"/>
        </w:rPr>
        <w:t xml:space="preserve"> először nyernek felvételt</w:t>
      </w:r>
      <w:r w:rsidRPr="00F90C26">
        <w:rPr>
          <w:rFonts w:ascii="Arial" w:hAnsi="Arial" w:cs="Arial"/>
          <w:b/>
          <w:bCs/>
          <w:sz w:val="22"/>
          <w:szCs w:val="22"/>
        </w:rPr>
        <w:t xml:space="preserve"> felsőoktatási intézménybe, és tanulmányaikat a 201</w:t>
      </w:r>
      <w:r w:rsidR="004174A0">
        <w:rPr>
          <w:rFonts w:ascii="Arial" w:hAnsi="Arial" w:cs="Arial"/>
          <w:b/>
          <w:bCs/>
          <w:sz w:val="22"/>
          <w:szCs w:val="22"/>
        </w:rPr>
        <w:t>8</w:t>
      </w:r>
      <w:r w:rsidRPr="00F90C26">
        <w:rPr>
          <w:rFonts w:ascii="Arial" w:hAnsi="Arial" w:cs="Arial"/>
          <w:b/>
          <w:bCs/>
          <w:sz w:val="22"/>
          <w:szCs w:val="22"/>
        </w:rPr>
        <w:t>/201</w:t>
      </w:r>
      <w:r w:rsidR="004174A0">
        <w:rPr>
          <w:rFonts w:ascii="Arial" w:hAnsi="Arial" w:cs="Arial"/>
          <w:b/>
          <w:bCs/>
          <w:sz w:val="22"/>
          <w:szCs w:val="22"/>
        </w:rPr>
        <w:t>9</w:t>
      </w:r>
      <w:r w:rsidRPr="00F90C26">
        <w:rPr>
          <w:rFonts w:ascii="Arial" w:hAnsi="Arial" w:cs="Arial"/>
          <w:b/>
          <w:bCs/>
          <w:sz w:val="22"/>
          <w:szCs w:val="22"/>
        </w:rPr>
        <w:t>. tanévben ténylegesen megkezdik</w:t>
      </w:r>
      <w:r w:rsidRPr="00F90C26">
        <w:rPr>
          <w:rFonts w:ascii="Arial" w:hAnsi="Arial" w:cs="Arial"/>
          <w:sz w:val="22"/>
          <w:szCs w:val="22"/>
        </w:rPr>
        <w:t>.</w:t>
      </w:r>
    </w:p>
    <w:p w:rsidR="00B44898" w:rsidRPr="00F90C26" w:rsidRDefault="00B44898">
      <w:pPr>
        <w:jc w:val="both"/>
        <w:rPr>
          <w:rFonts w:ascii="Arial" w:hAnsi="Arial" w:cs="Arial"/>
          <w:sz w:val="22"/>
          <w:szCs w:val="22"/>
        </w:rPr>
      </w:pPr>
    </w:p>
    <w:p w:rsidR="006E0D78" w:rsidRDefault="006E0D78">
      <w:pPr>
        <w:pStyle w:val="Szvegtrzs3"/>
        <w:numPr>
          <w:ilvl w:val="0"/>
          <w:numId w:val="11"/>
        </w:numPr>
        <w:ind w:left="426"/>
        <w:rPr>
          <w:rFonts w:ascii="Arial" w:hAnsi="Arial" w:cs="Arial"/>
          <w:snapToGrid w:val="0"/>
          <w:sz w:val="22"/>
          <w:szCs w:val="22"/>
        </w:rPr>
      </w:pPr>
      <w:r w:rsidRPr="00F90C26">
        <w:rPr>
          <w:rFonts w:ascii="Arial" w:hAnsi="Arial" w:cs="Arial"/>
          <w:snapToGrid w:val="0"/>
          <w:sz w:val="22"/>
          <w:szCs w:val="22"/>
        </w:rPr>
        <w:t>A pályázat benyújtásának módja és határideje</w:t>
      </w:r>
    </w:p>
    <w:p w:rsidR="00B44898" w:rsidRPr="00F90C26" w:rsidRDefault="00B44898" w:rsidP="00B44898">
      <w:pPr>
        <w:pStyle w:val="Szvegtrzs3"/>
        <w:ind w:left="426"/>
        <w:rPr>
          <w:rFonts w:ascii="Arial" w:hAnsi="Arial" w:cs="Arial"/>
          <w:snapToGrid w:val="0"/>
          <w:sz w:val="22"/>
          <w:szCs w:val="22"/>
        </w:rPr>
      </w:pPr>
    </w:p>
    <w:p w:rsidR="006E0D78" w:rsidRPr="00F90C26" w:rsidRDefault="006E0D78" w:rsidP="00CA4DAE">
      <w:pPr>
        <w:jc w:val="both"/>
        <w:rPr>
          <w:rFonts w:ascii="Arial" w:hAnsi="Arial" w:cs="Arial"/>
          <w:sz w:val="22"/>
          <w:szCs w:val="22"/>
        </w:rPr>
      </w:pPr>
      <w:r w:rsidRPr="00F90C26">
        <w:rPr>
          <w:rFonts w:ascii="Arial" w:hAnsi="Arial" w:cs="Arial"/>
          <w:sz w:val="22"/>
          <w:szCs w:val="22"/>
        </w:rPr>
        <w:t xml:space="preserve">A pályázatbeadáshoz a Bursa Hungarica Elektronikus Pályázatkezelési és Együttműködési Rendszerében (a továbbiakban: EPER-Bursa rendszer) egyszeri pályázói regisztráció szükséges, melynek elérése: </w:t>
      </w:r>
    </w:p>
    <w:p w:rsidR="006E0D78" w:rsidRPr="00231ADC" w:rsidRDefault="006E0D78" w:rsidP="00CA4DAE">
      <w:pPr>
        <w:jc w:val="center"/>
        <w:rPr>
          <w:rFonts w:ascii="Arial" w:hAnsi="Arial" w:cs="Arial"/>
          <w:sz w:val="22"/>
          <w:szCs w:val="22"/>
          <w:u w:val="single"/>
        </w:rPr>
      </w:pPr>
      <w:r w:rsidRPr="00231ADC">
        <w:rPr>
          <w:rFonts w:ascii="Arial" w:hAnsi="Arial" w:cs="Arial"/>
          <w:sz w:val="22"/>
          <w:szCs w:val="22"/>
          <w:u w:val="single"/>
        </w:rPr>
        <w:t>https://bursa.emet.hu /paly/palybelep.aspx</w:t>
      </w:r>
    </w:p>
    <w:p w:rsidR="006E0D78" w:rsidRPr="00F90C26" w:rsidRDefault="006E0D78" w:rsidP="00CA4DAE">
      <w:pPr>
        <w:jc w:val="both"/>
        <w:rPr>
          <w:rFonts w:ascii="Arial" w:hAnsi="Arial" w:cs="Arial"/>
          <w:sz w:val="22"/>
          <w:szCs w:val="22"/>
        </w:rPr>
      </w:pPr>
    </w:p>
    <w:p w:rsidR="006E0D78" w:rsidRPr="00F90C26" w:rsidRDefault="006E0D78" w:rsidP="00CA4DAE">
      <w:pPr>
        <w:jc w:val="both"/>
        <w:rPr>
          <w:rFonts w:ascii="Arial" w:hAnsi="Arial" w:cs="Arial"/>
          <w:sz w:val="22"/>
          <w:szCs w:val="22"/>
        </w:rPr>
      </w:pPr>
      <w:r w:rsidRPr="00F90C26">
        <w:rPr>
          <w:rFonts w:ascii="Arial" w:hAnsi="Arial" w:cs="Arial"/>
          <w:sz w:val="22"/>
          <w:szCs w:val="22"/>
        </w:rPr>
        <w:t>Azok a pályázók, akik a korábbi pályázati év</w:t>
      </w:r>
      <w:r>
        <w:rPr>
          <w:rFonts w:ascii="Arial" w:hAnsi="Arial" w:cs="Arial"/>
          <w:sz w:val="22"/>
          <w:szCs w:val="22"/>
        </w:rPr>
        <w:t>ek</w:t>
      </w:r>
      <w:r w:rsidRPr="00F90C26">
        <w:rPr>
          <w:rFonts w:ascii="Arial" w:hAnsi="Arial" w:cs="Arial"/>
          <w:sz w:val="22"/>
          <w:szCs w:val="22"/>
        </w:rPr>
        <w:t xml:space="preserve">ben regisztráltak a rendszerben, már nem regisztrálhatnak újra, ők a meglévő felhasználónév és jelszó birtokában léphetnek be az EPER-Bursa rendszerbe. Amennyiben jelszavukat elfelejtették, az </w:t>
      </w:r>
      <w:r w:rsidRPr="00F90C26">
        <w:rPr>
          <w:rFonts w:ascii="Arial" w:hAnsi="Arial" w:cs="Arial"/>
          <w:i/>
          <w:iCs/>
          <w:sz w:val="22"/>
          <w:szCs w:val="22"/>
        </w:rPr>
        <w:t>Elfelejtett jelszó</w:t>
      </w:r>
      <w:r w:rsidRPr="00F90C26">
        <w:rPr>
          <w:rFonts w:ascii="Arial" w:hAnsi="Arial" w:cs="Arial"/>
          <w:sz w:val="22"/>
          <w:szCs w:val="22"/>
        </w:rPr>
        <w:t xml:space="preserve"> funkcióval kérhetnek új jelszót. A pályázói regisztrációt vagy a belépést követően lehetséges a pályázati adatok </w:t>
      </w:r>
      <w:r>
        <w:rPr>
          <w:rFonts w:ascii="Arial" w:hAnsi="Arial" w:cs="Arial"/>
          <w:sz w:val="22"/>
          <w:szCs w:val="22"/>
        </w:rPr>
        <w:t>rögzítése</w:t>
      </w:r>
      <w:r w:rsidRPr="00F90C26">
        <w:rPr>
          <w:rFonts w:ascii="Arial" w:hAnsi="Arial" w:cs="Arial"/>
          <w:sz w:val="22"/>
          <w:szCs w:val="22"/>
        </w:rPr>
        <w:t xml:space="preserve"> a </w:t>
      </w:r>
      <w:r w:rsidRPr="00F90C26">
        <w:rPr>
          <w:rFonts w:ascii="Arial" w:hAnsi="Arial" w:cs="Arial"/>
          <w:sz w:val="22"/>
          <w:szCs w:val="22"/>
          <w:u w:val="single"/>
        </w:rPr>
        <w:t>csatlakozott önkormányzatok</w:t>
      </w:r>
      <w:r w:rsidRPr="00F90C26">
        <w:rPr>
          <w:rFonts w:ascii="Arial" w:hAnsi="Arial" w:cs="Arial"/>
          <w:sz w:val="22"/>
          <w:szCs w:val="22"/>
        </w:rPr>
        <w:t xml:space="preserve"> pályázói részére. A személyes é</w:t>
      </w:r>
      <w:r>
        <w:rPr>
          <w:rFonts w:ascii="Arial" w:hAnsi="Arial" w:cs="Arial"/>
          <w:sz w:val="22"/>
          <w:szCs w:val="22"/>
        </w:rPr>
        <w:t xml:space="preserve">s pályázati adatok ellenőrzését, rögzítését </w:t>
      </w:r>
      <w:r w:rsidRPr="00F90C26">
        <w:rPr>
          <w:rFonts w:ascii="Arial" w:hAnsi="Arial" w:cs="Arial"/>
          <w:sz w:val="22"/>
          <w:szCs w:val="22"/>
        </w:rPr>
        <w:t xml:space="preserve">követően a </w:t>
      </w:r>
      <w:r w:rsidRPr="00F90C26">
        <w:rPr>
          <w:rFonts w:ascii="Arial" w:hAnsi="Arial" w:cs="Arial"/>
          <w:sz w:val="22"/>
          <w:szCs w:val="22"/>
          <w:u w:val="single"/>
        </w:rPr>
        <w:t>pályázati űrlapot kinyomtatva és aláírva</w:t>
      </w:r>
      <w:r w:rsidRPr="00F90C26">
        <w:rPr>
          <w:rFonts w:ascii="Arial" w:hAnsi="Arial" w:cs="Arial"/>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EPER-Bursa rendszerben igazolni. A nem befogadott pályázatok a bírálatban nem vesznek részt.</w:t>
      </w:r>
    </w:p>
    <w:p w:rsidR="006E0D78" w:rsidRPr="00F90C26" w:rsidRDefault="006E0D78" w:rsidP="002B4481">
      <w:pPr>
        <w:spacing w:before="120"/>
        <w:jc w:val="both"/>
        <w:rPr>
          <w:rFonts w:ascii="Arial" w:hAnsi="Arial" w:cs="Arial"/>
          <w:sz w:val="22"/>
          <w:szCs w:val="22"/>
        </w:rPr>
      </w:pPr>
    </w:p>
    <w:p w:rsidR="006E0D78" w:rsidRPr="00F90C26" w:rsidRDefault="006E0D78" w:rsidP="002B4481">
      <w:pPr>
        <w:jc w:val="center"/>
        <w:rPr>
          <w:rFonts w:ascii="Arial" w:hAnsi="Arial" w:cs="Arial"/>
          <w:b/>
          <w:bCs/>
          <w:sz w:val="22"/>
          <w:szCs w:val="22"/>
        </w:rPr>
      </w:pPr>
      <w:r w:rsidRPr="00F90C26">
        <w:rPr>
          <w:rFonts w:ascii="Arial" w:hAnsi="Arial" w:cs="Arial"/>
          <w:b/>
          <w:bCs/>
          <w:sz w:val="22"/>
          <w:szCs w:val="22"/>
        </w:rPr>
        <w:t>A pályázat rögzítésének és az önkormányzatokhoz történő benyújtásának</w:t>
      </w:r>
    </w:p>
    <w:p w:rsidR="006E0D78" w:rsidRPr="00F90C26" w:rsidRDefault="006E0D78" w:rsidP="002B4481">
      <w:pPr>
        <w:jc w:val="center"/>
        <w:rPr>
          <w:rFonts w:ascii="Arial" w:hAnsi="Arial" w:cs="Arial"/>
          <w:b/>
          <w:bCs/>
          <w:sz w:val="22"/>
          <w:szCs w:val="22"/>
        </w:rPr>
      </w:pPr>
      <w:r w:rsidRPr="00F90C26">
        <w:rPr>
          <w:rFonts w:ascii="Arial" w:hAnsi="Arial" w:cs="Arial"/>
          <w:b/>
          <w:bCs/>
          <w:sz w:val="22"/>
          <w:szCs w:val="22"/>
        </w:rPr>
        <w:t>határideje: 201</w:t>
      </w:r>
      <w:r w:rsidR="004174A0">
        <w:rPr>
          <w:rFonts w:ascii="Arial" w:hAnsi="Arial" w:cs="Arial"/>
          <w:b/>
          <w:bCs/>
          <w:sz w:val="22"/>
          <w:szCs w:val="22"/>
        </w:rPr>
        <w:t>7</w:t>
      </w:r>
      <w:r w:rsidRPr="00F90C26">
        <w:rPr>
          <w:rFonts w:ascii="Arial" w:hAnsi="Arial" w:cs="Arial"/>
          <w:b/>
          <w:bCs/>
          <w:sz w:val="22"/>
          <w:szCs w:val="22"/>
        </w:rPr>
        <w:t xml:space="preserve">. november </w:t>
      </w:r>
      <w:r w:rsidR="004174A0">
        <w:rPr>
          <w:rFonts w:ascii="Arial" w:hAnsi="Arial" w:cs="Arial"/>
          <w:b/>
          <w:bCs/>
          <w:sz w:val="22"/>
          <w:szCs w:val="22"/>
        </w:rPr>
        <w:t>7</w:t>
      </w:r>
      <w:r w:rsidRPr="00F90C26">
        <w:rPr>
          <w:rFonts w:ascii="Arial" w:hAnsi="Arial" w:cs="Arial"/>
          <w:b/>
          <w:bCs/>
          <w:sz w:val="22"/>
          <w:szCs w:val="22"/>
        </w:rPr>
        <w:t>.</w:t>
      </w:r>
    </w:p>
    <w:p w:rsidR="006E0D78" w:rsidRPr="00F90C26" w:rsidRDefault="006E0D78">
      <w:pPr>
        <w:pStyle w:val="Szvegtrzs3"/>
        <w:rPr>
          <w:rFonts w:ascii="Arial" w:hAnsi="Arial" w:cs="Arial"/>
          <w:sz w:val="22"/>
          <w:szCs w:val="22"/>
        </w:rPr>
      </w:pPr>
    </w:p>
    <w:p w:rsidR="006E0D78" w:rsidRPr="00F90C26" w:rsidRDefault="006E0D78" w:rsidP="00503682">
      <w:pPr>
        <w:jc w:val="both"/>
        <w:rPr>
          <w:rFonts w:ascii="Arial" w:hAnsi="Arial" w:cs="Arial"/>
          <w:b/>
          <w:bCs/>
          <w:sz w:val="22"/>
          <w:szCs w:val="22"/>
        </w:rPr>
      </w:pPr>
      <w:r w:rsidRPr="00F90C26">
        <w:rPr>
          <w:rFonts w:ascii="Arial" w:hAnsi="Arial" w:cs="Arial"/>
          <w:b/>
          <w:bCs/>
          <w:sz w:val="22"/>
          <w:szCs w:val="22"/>
        </w:rPr>
        <w:t xml:space="preserve">A pályázatot </w:t>
      </w:r>
      <w:r>
        <w:rPr>
          <w:rFonts w:ascii="Arial" w:hAnsi="Arial" w:cs="Arial"/>
          <w:b/>
          <w:bCs/>
          <w:sz w:val="22"/>
          <w:szCs w:val="22"/>
        </w:rPr>
        <w:t>az EPER-Bursa rendszerben kitöltve, véglegesítve, onnan kinyomtatva, aláírva</w:t>
      </w:r>
      <w:r w:rsidRPr="00F90C26">
        <w:rPr>
          <w:rFonts w:ascii="Arial" w:hAnsi="Arial" w:cs="Arial"/>
          <w:b/>
          <w:bCs/>
          <w:sz w:val="22"/>
          <w:szCs w:val="22"/>
        </w:rPr>
        <w:t xml:space="preserve"> a lakóhely szerint illetékes települési önkormányzat polgármesteri hivatalánál kell benyújtani.</w:t>
      </w:r>
    </w:p>
    <w:p w:rsidR="006E0D78" w:rsidRPr="00F90C26" w:rsidRDefault="006E0D78">
      <w:pPr>
        <w:jc w:val="both"/>
        <w:rPr>
          <w:rFonts w:ascii="Arial" w:hAnsi="Arial" w:cs="Arial"/>
          <w:snapToGrid w:val="0"/>
          <w:sz w:val="22"/>
          <w:szCs w:val="22"/>
        </w:rPr>
      </w:pPr>
      <w:r w:rsidRPr="00F90C26">
        <w:rPr>
          <w:rFonts w:ascii="Arial" w:hAnsi="Arial" w:cs="Arial"/>
          <w:sz w:val="22"/>
          <w:szCs w:val="22"/>
        </w:rPr>
        <w:t xml:space="preserve"> </w:t>
      </w:r>
    </w:p>
    <w:p w:rsidR="006E0D78" w:rsidRPr="00F90C26" w:rsidRDefault="006E0D78">
      <w:pPr>
        <w:jc w:val="both"/>
        <w:rPr>
          <w:rFonts w:ascii="Arial" w:hAnsi="Arial" w:cs="Arial"/>
          <w:snapToGrid w:val="0"/>
          <w:sz w:val="22"/>
          <w:szCs w:val="22"/>
        </w:rPr>
      </w:pPr>
    </w:p>
    <w:p w:rsidR="006E0D78" w:rsidRPr="00F90C26" w:rsidRDefault="006E0D78">
      <w:pPr>
        <w:rPr>
          <w:rFonts w:ascii="Arial" w:hAnsi="Arial" w:cs="Arial"/>
          <w:b/>
          <w:bCs/>
          <w:sz w:val="22"/>
          <w:szCs w:val="22"/>
          <w:u w:val="single"/>
        </w:rPr>
      </w:pPr>
      <w:r w:rsidRPr="00F90C26">
        <w:rPr>
          <w:rFonts w:ascii="Arial" w:hAnsi="Arial" w:cs="Arial"/>
          <w:b/>
          <w:bCs/>
          <w:sz w:val="22"/>
          <w:szCs w:val="22"/>
          <w:u w:val="single"/>
        </w:rPr>
        <w:t>A pályázat kötelező mellékletei:</w:t>
      </w:r>
    </w:p>
    <w:p w:rsidR="006E0D78" w:rsidRPr="00F90C26" w:rsidRDefault="006E0D78">
      <w:pPr>
        <w:rPr>
          <w:rFonts w:ascii="Arial" w:hAnsi="Arial" w:cs="Arial"/>
          <w:b/>
          <w:bCs/>
          <w:sz w:val="22"/>
          <w:szCs w:val="22"/>
          <w:u w:val="single"/>
        </w:rPr>
      </w:pPr>
    </w:p>
    <w:p w:rsidR="006E0D78" w:rsidRPr="00F90C26" w:rsidRDefault="006E0D78">
      <w:pPr>
        <w:jc w:val="both"/>
        <w:rPr>
          <w:rFonts w:ascii="Arial" w:hAnsi="Arial" w:cs="Arial"/>
          <w:b/>
          <w:bCs/>
          <w:sz w:val="22"/>
          <w:szCs w:val="22"/>
        </w:rPr>
      </w:pPr>
      <w:r w:rsidRPr="00F90C26">
        <w:rPr>
          <w:rFonts w:ascii="Arial" w:hAnsi="Arial" w:cs="Arial"/>
          <w:b/>
          <w:bCs/>
          <w:sz w:val="22"/>
          <w:szCs w:val="22"/>
        </w:rPr>
        <w:t>1.</w:t>
      </w:r>
      <w:r w:rsidRPr="00F90C26">
        <w:rPr>
          <w:rFonts w:ascii="Arial" w:hAnsi="Arial" w:cs="Arial"/>
          <w:b/>
          <w:bCs/>
          <w:sz w:val="22"/>
          <w:szCs w:val="22"/>
        </w:rPr>
        <w:tab/>
        <w:t>Igazolás a pályázó és a pályázóval egy háztartásban élők egy főre jutó havi nettó jövedelméről.</w:t>
      </w:r>
    </w:p>
    <w:p w:rsidR="006E0D78" w:rsidRDefault="006E0D78" w:rsidP="00BF73CA">
      <w:pPr>
        <w:pStyle w:val="NormlWeb"/>
        <w:spacing w:before="0" w:beforeAutospacing="0" w:after="0" w:afterAutospacing="0"/>
        <w:jc w:val="both"/>
        <w:rPr>
          <w:rFonts w:ascii="Arial Narrow" w:hAnsi="Arial Narrow" w:cs="Arial Narrow"/>
          <w:u w:val="single"/>
        </w:rPr>
      </w:pPr>
    </w:p>
    <w:p w:rsidR="006E0D78" w:rsidRDefault="006E0D78" w:rsidP="00BF73CA">
      <w:pPr>
        <w:pStyle w:val="NormlWeb"/>
        <w:spacing w:before="0" w:beforeAutospacing="0" w:after="0" w:afterAutospacing="0"/>
        <w:jc w:val="both"/>
        <w:rPr>
          <w:rFonts w:ascii="Arial Narrow" w:hAnsi="Arial Narrow" w:cs="Arial Narrow"/>
          <w:u w:val="single"/>
        </w:rPr>
      </w:pPr>
      <w:r>
        <w:rPr>
          <w:rFonts w:ascii="Arial Narrow" w:hAnsi="Arial Narrow" w:cs="Arial Narrow"/>
          <w:u w:val="single"/>
        </w:rPr>
        <w:t>A havi jövedelem kiszámításakor</w:t>
      </w:r>
    </w:p>
    <w:p w:rsidR="006E0D78" w:rsidRDefault="006E0D78" w:rsidP="00BF73CA">
      <w:pPr>
        <w:pStyle w:val="NormlWeb"/>
        <w:numPr>
          <w:ilvl w:val="0"/>
          <w:numId w:val="15"/>
        </w:numPr>
        <w:spacing w:before="0" w:beforeAutospacing="0" w:after="0" w:afterAutospacing="0"/>
        <w:jc w:val="both"/>
        <w:rPr>
          <w:rFonts w:ascii="Arial Narrow" w:hAnsi="Arial Narrow" w:cs="Arial Narrow"/>
        </w:rPr>
      </w:pPr>
      <w:bookmarkStart w:id="1" w:name="pr950"/>
      <w:bookmarkEnd w:id="1"/>
      <w:r>
        <w:rPr>
          <w:rFonts w:ascii="Arial Narrow" w:hAnsi="Arial Narrow" w:cs="Arial Narrow"/>
        </w:rPr>
        <w:t>rendszeres jövedelem esetén a pályázat benyújtását megelőző hónap,</w:t>
      </w:r>
    </w:p>
    <w:p w:rsidR="006E0D78" w:rsidRDefault="006E0D78" w:rsidP="00BF73CA">
      <w:pPr>
        <w:pStyle w:val="NormlWeb"/>
        <w:numPr>
          <w:ilvl w:val="0"/>
          <w:numId w:val="15"/>
        </w:numPr>
        <w:spacing w:before="0" w:beforeAutospacing="0" w:after="0" w:afterAutospacing="0"/>
        <w:jc w:val="both"/>
        <w:rPr>
          <w:rFonts w:ascii="Arial Narrow" w:hAnsi="Arial Narrow" w:cs="Arial Narrow"/>
        </w:rPr>
      </w:pPr>
      <w:bookmarkStart w:id="2" w:name="pr951"/>
      <w:bookmarkEnd w:id="2"/>
      <w:r>
        <w:rPr>
          <w:rFonts w:ascii="Arial Narrow" w:hAnsi="Arial Narrow" w:cs="Arial Narrow"/>
        </w:rPr>
        <w:t xml:space="preserve">nem rendszeres jövedelem, illetve vállalkozásból, őstermelésből származó jövedelem esetén a pályázat benyújtását megelőző tizenkét hónap </w:t>
      </w:r>
      <w:bookmarkStart w:id="3" w:name="pr952"/>
      <w:bookmarkEnd w:id="3"/>
      <w:r>
        <w:rPr>
          <w:rFonts w:ascii="Arial Narrow" w:hAnsi="Arial Narrow" w:cs="Arial Narrow"/>
        </w:rPr>
        <w:t>alatt kapott összeg egyhavi átlagát kell figyelembe venni</w:t>
      </w:r>
      <w:bookmarkStart w:id="4" w:name="pr105"/>
      <w:bookmarkStart w:id="5" w:name="pr107"/>
      <w:bookmarkEnd w:id="4"/>
      <w:bookmarkEnd w:id="5"/>
      <w:r>
        <w:rPr>
          <w:rFonts w:ascii="Arial Narrow" w:hAnsi="Arial Narrow" w:cs="Arial Narrow"/>
        </w:rPr>
        <w:t>, azzal, hogy azon hónapoknál, amelyek adóbevallással már lezárt időszakra esnek, a jövedelmet a bevallott éves jövedelemnek e hónapokkal arányos összegében kell beszámítani.</w:t>
      </w:r>
    </w:p>
    <w:p w:rsidR="006E0D78" w:rsidRDefault="006E0D78" w:rsidP="00BF73CA">
      <w:pPr>
        <w:pStyle w:val="NormlWeb"/>
        <w:spacing w:before="0" w:beforeAutospacing="0" w:after="0" w:afterAutospacing="0"/>
        <w:ind w:left="360"/>
        <w:jc w:val="both"/>
        <w:rPr>
          <w:rFonts w:ascii="Arial Narrow" w:hAnsi="Arial Narrow" w:cs="Arial Narrow"/>
        </w:rPr>
      </w:pPr>
    </w:p>
    <w:p w:rsidR="006E0D78" w:rsidRDefault="006E0D78" w:rsidP="00BF73CA">
      <w:pPr>
        <w:pStyle w:val="NormlWeb"/>
        <w:spacing w:before="0" w:beforeAutospacing="0" w:after="0" w:afterAutospacing="0"/>
        <w:jc w:val="both"/>
        <w:rPr>
          <w:rFonts w:ascii="Arial Narrow" w:hAnsi="Arial Narrow" w:cs="Arial Narrow"/>
          <w:u w:val="single"/>
        </w:rPr>
      </w:pPr>
      <w:bookmarkStart w:id="6" w:name="pr108"/>
      <w:bookmarkEnd w:id="6"/>
      <w:r>
        <w:rPr>
          <w:rFonts w:ascii="Arial Narrow" w:hAnsi="Arial Narrow" w:cs="Arial Narrow"/>
          <w:u w:val="single"/>
        </w:rPr>
        <w:t>Benyújtható jövedelemigazolások:</w:t>
      </w:r>
    </w:p>
    <w:p w:rsidR="006E0D78" w:rsidRDefault="006E0D78" w:rsidP="00BF73CA">
      <w:pPr>
        <w:pStyle w:val="Szvegtrzs"/>
        <w:ind w:left="720" w:hanging="12"/>
        <w:rPr>
          <w:rFonts w:ascii="Arial Narrow" w:hAnsi="Arial Narrow" w:cs="Arial Narrow"/>
        </w:rPr>
      </w:pPr>
      <w:r>
        <w:rPr>
          <w:rFonts w:ascii="Arial Narrow" w:hAnsi="Arial Narrow" w:cs="Arial Narrow"/>
          <w:i/>
          <w:iCs/>
        </w:rPr>
        <w:t>Jövedelemigazolásként a rendszeres jövedelmeknél</w:t>
      </w:r>
      <w:r>
        <w:rPr>
          <w:rFonts w:ascii="Arial Narrow" w:hAnsi="Arial Narrow" w:cs="Arial Narrow"/>
        </w:rPr>
        <w:t xml:space="preserve"> a Magyar Államkincstár, a Járási Hivatal, Önkormányzat, illetve az Egészségbiztosítási Pénztár által folyósított ellátásoknál postautalvány szelvény/bankszámlakivonat, egyéb (jellemzően munkaviszonyból</w:t>
      </w:r>
      <w:r>
        <w:rPr>
          <w:rFonts w:ascii="Garamond" w:hAnsi="Garamond" w:cs="Garamond"/>
        </w:rPr>
        <w:t xml:space="preserve"> </w:t>
      </w:r>
      <w:r>
        <w:rPr>
          <w:rFonts w:ascii="Arial Narrow" w:hAnsi="Arial Narrow" w:cs="Arial Narrow"/>
        </w:rPr>
        <w:t xml:space="preserve">származó) jövedelmeknél a munkáltató által kiállított jövedelemigazolás vagy fizetési jegyzék, </w:t>
      </w:r>
    </w:p>
    <w:p w:rsidR="006E0D78" w:rsidRDefault="006E0D78" w:rsidP="00BF73CA">
      <w:pPr>
        <w:pStyle w:val="Szvegtrzs"/>
        <w:ind w:left="720" w:hanging="12"/>
        <w:rPr>
          <w:rFonts w:ascii="Arial Narrow" w:hAnsi="Arial Narrow" w:cs="Arial Narrow"/>
        </w:rPr>
      </w:pPr>
      <w:r>
        <w:rPr>
          <w:rFonts w:ascii="Arial Narrow" w:hAnsi="Arial Narrow" w:cs="Arial Narrow"/>
          <w:i/>
          <w:iCs/>
        </w:rPr>
        <w:t>vállalkozásból származó jövedelem</w:t>
      </w:r>
      <w:r>
        <w:rPr>
          <w:rFonts w:ascii="Arial Narrow" w:hAnsi="Arial Narrow" w:cs="Arial Narrow"/>
        </w:rPr>
        <w:t xml:space="preserve"> esetén a könyvelő által kiállított dokumentum nyújtható be.</w:t>
      </w:r>
    </w:p>
    <w:p w:rsidR="006E0D78" w:rsidRDefault="006E0D78" w:rsidP="00BF73CA">
      <w:pPr>
        <w:pStyle w:val="Szvegtrzs"/>
        <w:ind w:left="720" w:hanging="180"/>
        <w:rPr>
          <w:rFonts w:ascii="Arial Narrow" w:hAnsi="Arial Narrow" w:cs="Arial Narrow"/>
        </w:rPr>
      </w:pPr>
    </w:p>
    <w:p w:rsidR="006E0D78" w:rsidRDefault="006E0D78" w:rsidP="00BF73CA">
      <w:pPr>
        <w:pStyle w:val="Szvegtrzs"/>
        <w:ind w:left="180"/>
        <w:rPr>
          <w:rFonts w:ascii="Arial Narrow" w:hAnsi="Arial Narrow" w:cs="Arial Narrow"/>
        </w:rPr>
      </w:pPr>
      <w:r>
        <w:rPr>
          <w:rFonts w:ascii="Arial Narrow" w:hAnsi="Arial Narrow" w:cs="Arial Narrow"/>
        </w:rPr>
        <w:t xml:space="preserve">A </w:t>
      </w:r>
      <w:r>
        <w:rPr>
          <w:rFonts w:ascii="Arial Narrow" w:hAnsi="Arial Narrow" w:cs="Arial Narrow"/>
          <w:i/>
          <w:iCs/>
        </w:rPr>
        <w:t>fizetett/kapott tartásdíj</w:t>
      </w:r>
      <w:r>
        <w:rPr>
          <w:rFonts w:ascii="Arial Narrow" w:hAnsi="Arial Narrow" w:cs="Arial Narrow"/>
        </w:rPr>
        <w:t xml:space="preserve"> összegéről bírósági döntést, vagy – a kötelezett/jogosult azonosító adataival ellátott, és általa aláírt – nyilatkozatot szükséges benyújtani.</w:t>
      </w:r>
    </w:p>
    <w:p w:rsidR="006E0D78" w:rsidRDefault="006E0D78" w:rsidP="00BF73CA">
      <w:pPr>
        <w:pStyle w:val="Szvegtrzs"/>
        <w:ind w:left="180"/>
        <w:rPr>
          <w:rFonts w:ascii="Arial Narrow" w:hAnsi="Arial Narrow" w:cs="Arial Narrow"/>
          <w:b/>
          <w:bCs/>
        </w:rPr>
      </w:pPr>
    </w:p>
    <w:p w:rsidR="006E0D78" w:rsidRDefault="006E0D78" w:rsidP="00BF73CA">
      <w:pPr>
        <w:pStyle w:val="Szvegtrzs"/>
        <w:ind w:left="180"/>
        <w:rPr>
          <w:rFonts w:ascii="Arial Narrow" w:hAnsi="Arial Narrow" w:cs="Arial Narrow"/>
        </w:rPr>
      </w:pPr>
      <w:r>
        <w:rPr>
          <w:rFonts w:ascii="Arial Narrow" w:hAnsi="Arial Narrow" w:cs="Arial Narrow"/>
        </w:rPr>
        <w:lastRenderedPageBreak/>
        <w:t xml:space="preserve">Amennyiben a háztartás valamely tagja nem rendelkezik a pályázat benyújtását megelőző hónapban </w:t>
      </w:r>
      <w:r>
        <w:rPr>
          <w:rFonts w:ascii="Arial Narrow" w:hAnsi="Arial Narrow" w:cs="Arial Narrow"/>
          <w:i/>
          <w:iCs/>
        </w:rPr>
        <w:t>semmilyen jövedelemmel</w:t>
      </w:r>
      <w:r>
        <w:rPr>
          <w:rFonts w:ascii="Arial Narrow" w:hAnsi="Arial Narrow" w:cs="Arial Narrow"/>
        </w:rPr>
        <w:t xml:space="preserve">, szükséges az erre vonatkozó (azonosító adataival, aláírásával ellátott) nyilatkozata.  </w:t>
      </w:r>
    </w:p>
    <w:p w:rsidR="006E0D78" w:rsidRDefault="006E0D78">
      <w:pPr>
        <w:pStyle w:val="Szvegtrzs"/>
        <w:rPr>
          <w:rFonts w:ascii="Arial" w:hAnsi="Arial" w:cs="Arial"/>
          <w:b/>
          <w:bCs/>
          <w:sz w:val="22"/>
          <w:szCs w:val="22"/>
        </w:rPr>
      </w:pPr>
    </w:p>
    <w:p w:rsidR="006E0D78" w:rsidRDefault="006E0D78">
      <w:pPr>
        <w:pStyle w:val="Szvegtrzs"/>
        <w:rPr>
          <w:rFonts w:ascii="Arial" w:hAnsi="Arial" w:cs="Arial"/>
          <w:b/>
          <w:bCs/>
          <w:sz w:val="22"/>
          <w:szCs w:val="22"/>
        </w:rPr>
      </w:pPr>
    </w:p>
    <w:p w:rsidR="006E0D78" w:rsidRPr="00F90C26" w:rsidRDefault="006E0D78">
      <w:pPr>
        <w:pStyle w:val="Szvegtrzs"/>
        <w:rPr>
          <w:rFonts w:ascii="Arial" w:hAnsi="Arial" w:cs="Arial"/>
          <w:b/>
          <w:bCs/>
          <w:sz w:val="22"/>
          <w:szCs w:val="22"/>
        </w:rPr>
      </w:pPr>
    </w:p>
    <w:p w:rsidR="006E0D78" w:rsidRPr="00F90C26" w:rsidRDefault="006E0D78">
      <w:pPr>
        <w:pStyle w:val="Szvegtrzs"/>
        <w:rPr>
          <w:rFonts w:ascii="Arial" w:hAnsi="Arial" w:cs="Arial"/>
          <w:b/>
          <w:bCs/>
          <w:sz w:val="22"/>
          <w:szCs w:val="22"/>
        </w:rPr>
      </w:pPr>
      <w:r w:rsidRPr="00F90C26">
        <w:rPr>
          <w:rFonts w:ascii="Arial" w:hAnsi="Arial" w:cs="Arial"/>
          <w:b/>
          <w:bCs/>
          <w:sz w:val="22"/>
          <w:szCs w:val="22"/>
        </w:rPr>
        <w:t>2.</w:t>
      </w:r>
      <w:r w:rsidRPr="00F90C26">
        <w:rPr>
          <w:rFonts w:ascii="Arial" w:hAnsi="Arial" w:cs="Arial"/>
          <w:b/>
          <w:bCs/>
          <w:sz w:val="22"/>
          <w:szCs w:val="22"/>
        </w:rPr>
        <w:tab/>
        <w:t>A szociális rászorultság igazolására az alábbi okiratok:</w:t>
      </w:r>
    </w:p>
    <w:p w:rsidR="006E0D78" w:rsidRDefault="006E0D78" w:rsidP="00BF73CA">
      <w:pPr>
        <w:ind w:left="360"/>
        <w:jc w:val="both"/>
        <w:rPr>
          <w:rFonts w:ascii="Arial Narrow" w:hAnsi="Arial Narrow" w:cs="Arial Narrow"/>
        </w:rPr>
      </w:pPr>
    </w:p>
    <w:p w:rsidR="006E0D78" w:rsidRDefault="006E0D78" w:rsidP="00BF73CA">
      <w:pPr>
        <w:ind w:left="360"/>
        <w:jc w:val="both"/>
        <w:rPr>
          <w:rFonts w:ascii="Arial Narrow" w:hAnsi="Arial Narrow" w:cs="Arial Narrow"/>
        </w:rPr>
      </w:pPr>
      <w:r>
        <w:rPr>
          <w:rFonts w:ascii="Arial Narrow" w:hAnsi="Arial Narrow" w:cs="Arial Narrow"/>
        </w:rPr>
        <w:t>- saját illetve a pályázóval közös háztartásban élők – a kérelem benyújtását megelőző hónap – nettó jövedelmére vonatkozó igazolások beleértve: munkáltató által kiállított jövedelem igazolás a munkaviszonyból származó jövedelem esetében, nyilatkozat alkalmi munka havi összegéről, táppénz, árvaellátás, tartásdíj, járadék megállapítását igazoló okirat másolata és a folyósított összeg igazolása, nyugdíj esetében a tárgyévi összesítő másolata és az utolsó havi nyugdíj összegét igazoló szelvény, stb.</w:t>
      </w:r>
    </w:p>
    <w:p w:rsidR="006E0D78" w:rsidRDefault="006E0D78" w:rsidP="00BF73CA">
      <w:pPr>
        <w:ind w:left="360"/>
        <w:jc w:val="both"/>
        <w:rPr>
          <w:rFonts w:ascii="Arial Narrow" w:hAnsi="Arial Narrow" w:cs="Arial Narrow"/>
        </w:rPr>
      </w:pPr>
      <w:r>
        <w:rPr>
          <w:rFonts w:ascii="Arial Narrow" w:hAnsi="Arial Narrow" w:cs="Arial Narrow"/>
        </w:rPr>
        <w:t>- gyermeket nevelő tanuló estén a gyermek születési anyakönyvi kivonatának másolata</w:t>
      </w:r>
    </w:p>
    <w:p w:rsidR="006E0D78" w:rsidRDefault="006E0D78" w:rsidP="00BF73CA">
      <w:pPr>
        <w:ind w:left="360"/>
        <w:jc w:val="both"/>
        <w:rPr>
          <w:rFonts w:ascii="Arial Narrow" w:hAnsi="Arial Narrow" w:cs="Arial Narrow"/>
          <w:b/>
          <w:bCs/>
        </w:rPr>
      </w:pPr>
      <w:r>
        <w:rPr>
          <w:rFonts w:ascii="Arial Narrow" w:hAnsi="Arial Narrow" w:cs="Arial Narrow"/>
        </w:rPr>
        <w:t>- egy családban egyidejűleg több tanuló gyermek estén a gyermekek iskolalátogatási igazolása a tanulói jogviszonyról</w:t>
      </w:r>
    </w:p>
    <w:p w:rsidR="006E0D78" w:rsidRPr="00F90C26" w:rsidRDefault="006E0D78">
      <w:pPr>
        <w:rPr>
          <w:rFonts w:ascii="Arial" w:hAnsi="Arial" w:cs="Arial"/>
          <w:b/>
          <w:bCs/>
          <w:sz w:val="22"/>
          <w:szCs w:val="22"/>
          <w:u w:val="single"/>
        </w:rPr>
      </w:pPr>
    </w:p>
    <w:p w:rsidR="006E0D78" w:rsidRPr="00F90C26" w:rsidRDefault="006E0D78">
      <w:pPr>
        <w:jc w:val="both"/>
        <w:rPr>
          <w:rFonts w:ascii="Arial" w:hAnsi="Arial" w:cs="Arial"/>
          <w:b/>
          <w:bCs/>
          <w:sz w:val="22"/>
          <w:szCs w:val="22"/>
        </w:rPr>
      </w:pPr>
      <w:r w:rsidRPr="00F90C26">
        <w:rPr>
          <w:rFonts w:ascii="Arial" w:hAnsi="Arial" w:cs="Arial"/>
          <w:b/>
          <w:bCs/>
          <w:sz w:val="22"/>
          <w:szCs w:val="22"/>
        </w:rPr>
        <w:t>A pályázati űrlap csak a fent meghatározott kötelező mellékletekkel együtt érvényes, valamely melléklet hiányában a pályázat formai hibásnak minősül.</w:t>
      </w:r>
    </w:p>
    <w:p w:rsidR="006E0D78" w:rsidRPr="00F90C26" w:rsidRDefault="006E0D78">
      <w:pPr>
        <w:jc w:val="both"/>
        <w:rPr>
          <w:rFonts w:ascii="Arial" w:hAnsi="Arial" w:cs="Arial"/>
          <w:sz w:val="22"/>
          <w:szCs w:val="22"/>
        </w:rPr>
      </w:pPr>
    </w:p>
    <w:p w:rsidR="006E0D78" w:rsidRPr="00F90C26" w:rsidRDefault="006E0D78" w:rsidP="004E2323">
      <w:pPr>
        <w:jc w:val="both"/>
        <w:rPr>
          <w:rFonts w:ascii="Arial" w:hAnsi="Arial" w:cs="Arial"/>
          <w:i/>
          <w:iCs/>
          <w:sz w:val="22"/>
          <w:szCs w:val="22"/>
        </w:rPr>
      </w:pPr>
      <w:r w:rsidRPr="00F90C26">
        <w:rPr>
          <w:rFonts w:ascii="Arial" w:hAnsi="Arial" w:cs="Arial"/>
          <w:b/>
          <w:bCs/>
          <w:i/>
          <w:iCs/>
          <w:sz w:val="22"/>
          <w:szCs w:val="22"/>
          <w:u w:val="single"/>
        </w:rPr>
        <w:t>Egy háztartásban élők:</w:t>
      </w:r>
      <w:r w:rsidRPr="00F90C26">
        <w:rPr>
          <w:rFonts w:ascii="Arial" w:hAnsi="Arial" w:cs="Arial"/>
          <w:b/>
          <w:bCs/>
          <w:i/>
          <w:iCs/>
          <w:sz w:val="22"/>
          <w:szCs w:val="22"/>
        </w:rPr>
        <w:t xml:space="preserve"> </w:t>
      </w:r>
      <w:r w:rsidRPr="00F90C26">
        <w:rPr>
          <w:rFonts w:ascii="Arial" w:hAnsi="Arial" w:cs="Arial"/>
          <w:i/>
          <w:iCs/>
          <w:sz w:val="22"/>
          <w:szCs w:val="22"/>
        </w:rPr>
        <w:t>a pályázó állandó lakóhelye szerinti lakásban életvitelszerűen együtt</w:t>
      </w:r>
      <w:r w:rsidR="004174A0">
        <w:rPr>
          <w:rFonts w:ascii="Arial" w:hAnsi="Arial" w:cs="Arial"/>
          <w:i/>
          <w:iCs/>
          <w:sz w:val="22"/>
          <w:szCs w:val="22"/>
        </w:rPr>
        <w:t xml:space="preserve"> </w:t>
      </w:r>
      <w:r w:rsidRPr="00F90C26">
        <w:rPr>
          <w:rFonts w:ascii="Arial" w:hAnsi="Arial" w:cs="Arial"/>
          <w:i/>
          <w:iCs/>
          <w:sz w:val="22"/>
          <w:szCs w:val="22"/>
        </w:rPr>
        <w:t xml:space="preserve">lakó, ott bejelentett </w:t>
      </w:r>
      <w:r w:rsidR="004174A0">
        <w:rPr>
          <w:rFonts w:ascii="Arial" w:hAnsi="Arial" w:cs="Arial"/>
          <w:i/>
          <w:iCs/>
          <w:sz w:val="22"/>
          <w:szCs w:val="22"/>
        </w:rPr>
        <w:t xml:space="preserve">lakóhellyel </w:t>
      </w:r>
      <w:r w:rsidRPr="00F90C26">
        <w:rPr>
          <w:rFonts w:ascii="Arial" w:hAnsi="Arial" w:cs="Arial"/>
          <w:i/>
          <w:iCs/>
          <w:sz w:val="22"/>
          <w:szCs w:val="22"/>
        </w:rPr>
        <w:t>vagy tartózkodási hellyel rendelkező személyek.</w:t>
      </w:r>
    </w:p>
    <w:p w:rsidR="006E0D78" w:rsidRPr="00F90C26" w:rsidRDefault="006E0D78" w:rsidP="004E2323">
      <w:pPr>
        <w:jc w:val="both"/>
        <w:rPr>
          <w:rFonts w:ascii="Arial" w:hAnsi="Arial" w:cs="Arial"/>
          <w:i/>
          <w:iCs/>
          <w:sz w:val="22"/>
          <w:szCs w:val="22"/>
        </w:rPr>
      </w:pPr>
    </w:p>
    <w:p w:rsidR="006E0D78" w:rsidRPr="00F90C26" w:rsidRDefault="006E0D78" w:rsidP="004E2323">
      <w:pPr>
        <w:pStyle w:val="Lbjegyzetszveg"/>
        <w:jc w:val="both"/>
        <w:rPr>
          <w:rFonts w:ascii="Arial" w:hAnsi="Arial" w:cs="Arial"/>
          <w:i/>
          <w:iCs/>
          <w:sz w:val="22"/>
          <w:szCs w:val="22"/>
        </w:rPr>
      </w:pPr>
      <w:r w:rsidRPr="00F90C26">
        <w:rPr>
          <w:rFonts w:ascii="Arial" w:hAnsi="Arial" w:cs="Arial"/>
          <w:b/>
          <w:bCs/>
          <w:i/>
          <w:iCs/>
          <w:sz w:val="22"/>
          <w:szCs w:val="22"/>
          <w:u w:val="single"/>
        </w:rPr>
        <w:t>Jövedelem:</w:t>
      </w:r>
    </w:p>
    <w:p w:rsidR="006E0D78" w:rsidRPr="00F90C26" w:rsidRDefault="006E0D78" w:rsidP="004E2323">
      <w:pPr>
        <w:autoSpaceDE w:val="0"/>
        <w:autoSpaceDN w:val="0"/>
        <w:adjustRightInd w:val="0"/>
        <w:jc w:val="both"/>
        <w:rPr>
          <w:rFonts w:ascii="Arial" w:hAnsi="Arial" w:cs="Arial"/>
          <w:i/>
          <w:iCs/>
          <w:sz w:val="22"/>
          <w:szCs w:val="22"/>
        </w:rPr>
      </w:pPr>
      <w:r w:rsidRPr="00F90C26">
        <w:rPr>
          <w:rFonts w:ascii="Arial" w:hAnsi="Arial" w:cs="Arial"/>
          <w:i/>
          <w:iCs/>
          <w:sz w:val="22"/>
          <w:szCs w:val="22"/>
        </w:rPr>
        <w:t>A szociális igazgatásról és szociális ellátásokról szóló 1993. évi III. törvény 4. § (1) bekezdés a) pontja alapján az elismert költségekkel és a befizetési kötelezettséggel csökkentett</w:t>
      </w:r>
    </w:p>
    <w:p w:rsidR="006E0D78" w:rsidRPr="00F90C26" w:rsidRDefault="006E0D78" w:rsidP="004E2323">
      <w:pPr>
        <w:autoSpaceDE w:val="0"/>
        <w:autoSpaceDN w:val="0"/>
        <w:adjustRightInd w:val="0"/>
        <w:ind w:left="900" w:hanging="191"/>
        <w:jc w:val="both"/>
        <w:rPr>
          <w:rFonts w:ascii="Arial" w:hAnsi="Arial" w:cs="Arial"/>
          <w:i/>
          <w:iCs/>
          <w:sz w:val="22"/>
          <w:szCs w:val="22"/>
        </w:rPr>
      </w:pPr>
      <w:r w:rsidRPr="00F90C26">
        <w:rPr>
          <w:rFonts w:ascii="Arial" w:hAnsi="Arial" w:cs="Arial"/>
          <w:i/>
          <w:iCs/>
          <w:sz w:val="22"/>
          <w:szCs w:val="22"/>
        </w:rPr>
        <w:t>- a személyi jövedelemadóról szóló 1995. évi CXVII. törvény szerint meghatározott, belföldről vagy külföldről származó - megszerzett - vagyoni érték (bevétel), ideértve a jövedelemként figyelembe nem vett bevételt és az adómentes jövedelmet is,</w:t>
      </w:r>
      <w:r>
        <w:rPr>
          <w:rFonts w:ascii="Arial" w:hAnsi="Arial" w:cs="Arial"/>
          <w:i/>
          <w:iCs/>
          <w:sz w:val="22"/>
          <w:szCs w:val="22"/>
        </w:rPr>
        <w:t xml:space="preserve"> és</w:t>
      </w:r>
    </w:p>
    <w:p w:rsidR="006E0D78" w:rsidRDefault="006E0D78" w:rsidP="004E2323">
      <w:pPr>
        <w:autoSpaceDE w:val="0"/>
        <w:autoSpaceDN w:val="0"/>
        <w:adjustRightInd w:val="0"/>
        <w:ind w:left="900" w:hanging="191"/>
        <w:jc w:val="both"/>
        <w:rPr>
          <w:rFonts w:ascii="Arial" w:hAnsi="Arial" w:cs="Arial"/>
          <w:i/>
          <w:iCs/>
          <w:sz w:val="22"/>
          <w:szCs w:val="22"/>
        </w:rPr>
      </w:pPr>
      <w:r w:rsidRPr="00F90C26">
        <w:rPr>
          <w:rFonts w:ascii="Arial" w:hAnsi="Arial" w:cs="Arial"/>
          <w:i/>
          <w:iCs/>
          <w:sz w:val="22"/>
          <w:szCs w:val="22"/>
        </w:rPr>
        <w:t xml:space="preserve">- az a bevétel, amely után az egyszerűsített vállalkozói adóról, </w:t>
      </w:r>
      <w:r>
        <w:rPr>
          <w:rFonts w:ascii="Arial" w:hAnsi="Arial" w:cs="Arial"/>
          <w:i/>
          <w:iCs/>
          <w:sz w:val="22"/>
          <w:szCs w:val="22"/>
        </w:rPr>
        <w:t>a kisadózó vállalkozások tételes adójáról és a kisvállalati adóról szóló törvény, vagy az</w:t>
      </w:r>
      <w:r w:rsidRPr="00F90C26">
        <w:rPr>
          <w:rFonts w:ascii="Arial" w:hAnsi="Arial" w:cs="Arial"/>
          <w:i/>
          <w:iCs/>
          <w:sz w:val="22"/>
          <w:szCs w:val="22"/>
        </w:rPr>
        <w:t xml:space="preserve"> egyszerűsített közteherviselési hozzájárulásról szóló törvény szerint adót, illetve hozzájárulást kell fizetni.</w:t>
      </w:r>
    </w:p>
    <w:p w:rsidR="006E0D78" w:rsidRPr="00F90C26" w:rsidRDefault="006E0D78" w:rsidP="004E2323">
      <w:pPr>
        <w:autoSpaceDE w:val="0"/>
        <w:autoSpaceDN w:val="0"/>
        <w:adjustRightInd w:val="0"/>
        <w:ind w:left="900" w:hanging="191"/>
        <w:jc w:val="both"/>
        <w:rPr>
          <w:rFonts w:ascii="Arial" w:hAnsi="Arial" w:cs="Arial"/>
          <w:i/>
          <w:iCs/>
          <w:sz w:val="22"/>
          <w:szCs w:val="22"/>
        </w:rPr>
      </w:pPr>
    </w:p>
    <w:p w:rsidR="006E0D78" w:rsidRDefault="006E0D78" w:rsidP="004E2323">
      <w:pPr>
        <w:autoSpaceDE w:val="0"/>
        <w:autoSpaceDN w:val="0"/>
        <w:adjustRightInd w:val="0"/>
        <w:jc w:val="both"/>
        <w:rPr>
          <w:rFonts w:ascii="Arial" w:hAnsi="Arial" w:cs="Arial"/>
          <w:i/>
          <w:iCs/>
          <w:sz w:val="22"/>
          <w:szCs w:val="22"/>
        </w:rPr>
      </w:pPr>
      <w:r w:rsidRPr="00F90C26">
        <w:rPr>
          <w:rFonts w:ascii="Arial" w:hAnsi="Arial" w:cs="Arial"/>
          <w:i/>
          <w:iCs/>
          <w:sz w:val="22"/>
          <w:szCs w:val="22"/>
          <w:u w:val="single"/>
        </w:rPr>
        <w:t>Elismert költségnek</w:t>
      </w:r>
      <w:r w:rsidRPr="00F90C26">
        <w:rPr>
          <w:rFonts w:ascii="Arial" w:hAnsi="Arial" w:cs="Arial"/>
          <w:i/>
          <w:iCs/>
          <w:sz w:val="22"/>
          <w:szCs w:val="22"/>
        </w:rPr>
        <w:t xml:space="preserve"> minősül a személyi jövedelemadóról szóló törvényben elismert költség, valamint a fizetett tartásdíj. Ha a magánszemély az egyszerűsített vállalkozói adó vagy egyszerűsített közteherviselési hozzájárulás alapjául szolgáló bevételt szerez, a bevétel csökkenthető a személyi jövedelemadóról szóló törvény szerint elismert költségnek minősülő 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rsidR="006E0D78" w:rsidRDefault="006E0D78" w:rsidP="004E2323">
      <w:pPr>
        <w:autoSpaceDE w:val="0"/>
        <w:autoSpaceDN w:val="0"/>
        <w:adjustRightInd w:val="0"/>
        <w:jc w:val="both"/>
        <w:rPr>
          <w:rFonts w:ascii="Arial" w:hAnsi="Arial" w:cs="Arial"/>
          <w:i/>
          <w:iCs/>
          <w:sz w:val="22"/>
          <w:szCs w:val="22"/>
        </w:rPr>
      </w:pPr>
      <w:r w:rsidRPr="00F90C26">
        <w:rPr>
          <w:rFonts w:ascii="Arial" w:hAnsi="Arial" w:cs="Arial"/>
          <w:i/>
          <w:iCs/>
          <w:sz w:val="22"/>
          <w:szCs w:val="22"/>
          <w:u w:val="single"/>
        </w:rPr>
        <w:t>Befizetési kötelezettségnek</w:t>
      </w:r>
      <w:r w:rsidRPr="00F90C26">
        <w:rPr>
          <w:rFonts w:ascii="Arial" w:hAnsi="Arial" w:cs="Arial"/>
          <w:i/>
          <w:iCs/>
          <w:sz w:val="22"/>
          <w:szCs w:val="22"/>
        </w:rPr>
        <w:t xml:space="preserve"> minősül a személyi jövedelemadó, az egyszerűsített vállalkozási adó, a magánszemélyt terhelő egyszerűsített közteherviselési hozzájárulás, egészségbiztosítási hozzájárulás és járulék, egészségügyi szolgáltatási járulék, nyugdíjjárulék, nyugdíjbiztosítási járulék, magán-nyugdíjpénztári tagdíj és munkavállalói járulék.</w:t>
      </w:r>
    </w:p>
    <w:p w:rsidR="006E0D78" w:rsidRPr="00F90C26" w:rsidRDefault="006E0D78" w:rsidP="004E2323">
      <w:pPr>
        <w:autoSpaceDE w:val="0"/>
        <w:autoSpaceDN w:val="0"/>
        <w:adjustRightInd w:val="0"/>
        <w:jc w:val="both"/>
        <w:rPr>
          <w:rFonts w:ascii="Arial" w:hAnsi="Arial" w:cs="Arial"/>
          <w:i/>
          <w:iCs/>
          <w:sz w:val="22"/>
          <w:szCs w:val="22"/>
          <w:u w:val="single"/>
        </w:rPr>
      </w:pPr>
      <w:r w:rsidRPr="00F90C26">
        <w:rPr>
          <w:rFonts w:ascii="Arial" w:hAnsi="Arial" w:cs="Arial"/>
          <w:i/>
          <w:iCs/>
          <w:sz w:val="22"/>
          <w:szCs w:val="22"/>
          <w:u w:val="single"/>
        </w:rPr>
        <w:t>Nem minősül jövedelemnek</w:t>
      </w:r>
    </w:p>
    <w:p w:rsidR="006E0D78" w:rsidRPr="00F90C26" w:rsidRDefault="006E0D78" w:rsidP="004E2323">
      <w:pPr>
        <w:autoSpaceDE w:val="0"/>
        <w:autoSpaceDN w:val="0"/>
        <w:adjustRightInd w:val="0"/>
        <w:ind w:left="612" w:hanging="204"/>
        <w:jc w:val="both"/>
        <w:rPr>
          <w:rFonts w:ascii="Arial" w:hAnsi="Arial" w:cs="Arial"/>
          <w:i/>
          <w:iCs/>
          <w:sz w:val="22"/>
          <w:szCs w:val="22"/>
        </w:rPr>
      </w:pPr>
      <w:r>
        <w:rPr>
          <w:rFonts w:ascii="Arial" w:hAnsi="Arial" w:cs="Arial"/>
          <w:i/>
          <w:iCs/>
          <w:sz w:val="22"/>
          <w:szCs w:val="22"/>
        </w:rPr>
        <w:t>a) a rendkívüli települési támogatás, a</w:t>
      </w:r>
      <w:r w:rsidRPr="00F90C26">
        <w:rPr>
          <w:rFonts w:ascii="Arial" w:hAnsi="Arial" w:cs="Arial"/>
          <w:i/>
          <w:iCs/>
          <w:sz w:val="22"/>
          <w:szCs w:val="22"/>
        </w:rPr>
        <w:t xml:space="preserve"> lakásfenntartási támogatás, az adósságcsökkentési támogatás,</w:t>
      </w:r>
      <w:r>
        <w:rPr>
          <w:rFonts w:ascii="Arial" w:hAnsi="Arial" w:cs="Arial"/>
          <w:i/>
          <w:iCs/>
          <w:sz w:val="22"/>
          <w:szCs w:val="22"/>
        </w:rPr>
        <w:t xml:space="preserve"> valamint a lakhatáshoz kapcsolódó rendszeres kiadások viseléséhez, a gyógyszerkiadások viseléséhez és a lakhatási kiadásokhoz kapcsolódó hátralékot felhalmozó személyek részére nyújtott települési támogatás,</w:t>
      </w:r>
    </w:p>
    <w:p w:rsidR="006E0D78" w:rsidRPr="00F90C26" w:rsidRDefault="006E0D78" w:rsidP="004E2323">
      <w:pPr>
        <w:autoSpaceDE w:val="0"/>
        <w:autoSpaceDN w:val="0"/>
        <w:adjustRightInd w:val="0"/>
        <w:ind w:left="612" w:hanging="198"/>
        <w:jc w:val="both"/>
        <w:rPr>
          <w:rFonts w:ascii="Arial" w:hAnsi="Arial" w:cs="Arial"/>
          <w:i/>
          <w:iCs/>
          <w:sz w:val="22"/>
          <w:szCs w:val="22"/>
        </w:rPr>
      </w:pPr>
      <w:r>
        <w:rPr>
          <w:rFonts w:ascii="Arial" w:hAnsi="Arial" w:cs="Arial"/>
          <w:i/>
          <w:iCs/>
          <w:sz w:val="22"/>
          <w:szCs w:val="22"/>
        </w:rPr>
        <w:lastRenderedPageBreak/>
        <w:t>b)</w:t>
      </w:r>
      <w:r w:rsidRPr="00F90C26">
        <w:rPr>
          <w:rFonts w:ascii="Arial" w:hAnsi="Arial" w:cs="Arial"/>
          <w:i/>
          <w:iCs/>
          <w:sz w:val="22"/>
          <w:szCs w:val="22"/>
        </w:rPr>
        <w:t xml:space="preserve"> a rendkívüli gyermekvédelmi támogatás, a gyermekek védelméről és a gyámügyi igazgatásról szóló 1997. évi XXXI. törvény (a továbbiakban: Gyvt.) 20/A. §-a szerinti támogatás, a Gyvt. 20/B. §-ának (4)-(5) bekezdése szerinti pótlék, a nevelőszülők számára fizetett nevelési díj és külön ellátmány,</w:t>
      </w:r>
    </w:p>
    <w:p w:rsidR="006E0D78" w:rsidRPr="00F90C26" w:rsidRDefault="006E0D78" w:rsidP="004E2323">
      <w:pPr>
        <w:autoSpaceDE w:val="0"/>
        <w:autoSpaceDN w:val="0"/>
        <w:adjustRightInd w:val="0"/>
        <w:ind w:left="612" w:hanging="204"/>
        <w:jc w:val="both"/>
        <w:rPr>
          <w:rFonts w:ascii="Arial" w:hAnsi="Arial" w:cs="Arial"/>
          <w:i/>
          <w:iCs/>
          <w:sz w:val="22"/>
          <w:szCs w:val="22"/>
        </w:rPr>
      </w:pPr>
      <w:r>
        <w:rPr>
          <w:rFonts w:ascii="Arial" w:hAnsi="Arial" w:cs="Arial"/>
          <w:i/>
          <w:iCs/>
          <w:sz w:val="22"/>
          <w:szCs w:val="22"/>
        </w:rPr>
        <w:t>c)</w:t>
      </w:r>
      <w:r w:rsidRPr="00F90C26">
        <w:rPr>
          <w:rFonts w:ascii="Arial" w:hAnsi="Arial" w:cs="Arial"/>
          <w:i/>
          <w:iCs/>
          <w:sz w:val="22"/>
          <w:szCs w:val="22"/>
        </w:rPr>
        <w:t xml:space="preserve"> az anyasági támogatás,</w:t>
      </w:r>
    </w:p>
    <w:p w:rsidR="006E0D78" w:rsidRPr="00F90C26" w:rsidRDefault="006E0D78" w:rsidP="004E2323">
      <w:pPr>
        <w:autoSpaceDE w:val="0"/>
        <w:autoSpaceDN w:val="0"/>
        <w:adjustRightInd w:val="0"/>
        <w:ind w:left="612" w:hanging="198"/>
        <w:jc w:val="both"/>
        <w:rPr>
          <w:rFonts w:ascii="Arial" w:hAnsi="Arial" w:cs="Arial"/>
          <w:i/>
          <w:iCs/>
          <w:sz w:val="22"/>
          <w:szCs w:val="22"/>
        </w:rPr>
      </w:pPr>
      <w:r>
        <w:rPr>
          <w:rFonts w:ascii="Arial" w:hAnsi="Arial" w:cs="Arial"/>
          <w:i/>
          <w:iCs/>
          <w:sz w:val="22"/>
          <w:szCs w:val="22"/>
        </w:rPr>
        <w:t>d)</w:t>
      </w:r>
      <w:r w:rsidRPr="00F90C26">
        <w:rPr>
          <w:rFonts w:ascii="Arial" w:hAnsi="Arial" w:cs="Arial"/>
          <w:i/>
          <w:iCs/>
          <w:sz w:val="22"/>
          <w:szCs w:val="22"/>
        </w:rPr>
        <w:t xml:space="preserve"> a tizenharmadik havi nyugdíj és a szépkorúak jubileumi juttatása,</w:t>
      </w:r>
    </w:p>
    <w:p w:rsidR="006E0D78" w:rsidRPr="00F90C26" w:rsidRDefault="006E0D78" w:rsidP="004E2323">
      <w:pPr>
        <w:autoSpaceDE w:val="0"/>
        <w:autoSpaceDN w:val="0"/>
        <w:adjustRightInd w:val="0"/>
        <w:ind w:left="612" w:hanging="204"/>
        <w:jc w:val="both"/>
        <w:rPr>
          <w:rFonts w:ascii="Arial" w:hAnsi="Arial" w:cs="Arial"/>
          <w:i/>
          <w:iCs/>
          <w:sz w:val="22"/>
          <w:szCs w:val="22"/>
        </w:rPr>
      </w:pPr>
      <w:r>
        <w:rPr>
          <w:rFonts w:ascii="Arial" w:hAnsi="Arial" w:cs="Arial"/>
          <w:i/>
          <w:iCs/>
          <w:sz w:val="22"/>
          <w:szCs w:val="22"/>
        </w:rPr>
        <w:t>e)</w:t>
      </w:r>
      <w:r w:rsidRPr="00F90C26">
        <w:rPr>
          <w:rFonts w:ascii="Arial" w:hAnsi="Arial" w:cs="Arial"/>
          <w:i/>
          <w:iCs/>
          <w:sz w:val="22"/>
          <w:szCs w:val="22"/>
        </w:rPr>
        <w:t xml:space="preserve"> a személyes gondoskodásért fizetendő személyi térítési díj megállapítása kivételével a súlyos mozgáskorlátozott személyek pénzbeli közlekedési kedvezményei, a vakok személyi járadéka és a fogyatékossági támogatás,</w:t>
      </w:r>
    </w:p>
    <w:p w:rsidR="006E0D78" w:rsidRPr="00F90C26" w:rsidRDefault="006E0D78" w:rsidP="004E2323">
      <w:pPr>
        <w:autoSpaceDE w:val="0"/>
        <w:autoSpaceDN w:val="0"/>
        <w:adjustRightInd w:val="0"/>
        <w:ind w:left="612" w:hanging="204"/>
        <w:jc w:val="both"/>
        <w:rPr>
          <w:rFonts w:ascii="Arial" w:hAnsi="Arial" w:cs="Arial"/>
          <w:i/>
          <w:iCs/>
          <w:sz w:val="22"/>
          <w:szCs w:val="22"/>
        </w:rPr>
      </w:pPr>
      <w:r>
        <w:rPr>
          <w:rFonts w:ascii="Arial" w:hAnsi="Arial" w:cs="Arial"/>
          <w:i/>
          <w:iCs/>
          <w:sz w:val="22"/>
          <w:szCs w:val="22"/>
        </w:rPr>
        <w:t>f)</w:t>
      </w:r>
      <w:r w:rsidRPr="00F90C26">
        <w:rPr>
          <w:rFonts w:ascii="Arial" w:hAnsi="Arial" w:cs="Arial"/>
          <w:i/>
          <w:iCs/>
          <w:sz w:val="22"/>
          <w:szCs w:val="22"/>
        </w:rPr>
        <w:t xml:space="preserve"> a fogadó szervezet által az önkéntesnek külön törvény alapján biztosított juttatás,</w:t>
      </w:r>
    </w:p>
    <w:p w:rsidR="006E0D78" w:rsidRPr="00F90C26" w:rsidRDefault="006E0D78" w:rsidP="004E2323">
      <w:pPr>
        <w:autoSpaceDE w:val="0"/>
        <w:autoSpaceDN w:val="0"/>
        <w:adjustRightInd w:val="0"/>
        <w:ind w:left="612" w:hanging="204"/>
        <w:jc w:val="both"/>
        <w:rPr>
          <w:rFonts w:ascii="Arial" w:hAnsi="Arial" w:cs="Arial"/>
          <w:i/>
          <w:iCs/>
          <w:sz w:val="22"/>
          <w:szCs w:val="22"/>
        </w:rPr>
      </w:pPr>
      <w:r>
        <w:rPr>
          <w:rFonts w:ascii="Arial" w:hAnsi="Arial" w:cs="Arial"/>
          <w:i/>
          <w:iCs/>
          <w:sz w:val="22"/>
          <w:szCs w:val="22"/>
        </w:rPr>
        <w:t>g)</w:t>
      </w:r>
      <w:r w:rsidRPr="00F90C26">
        <w:rPr>
          <w:rFonts w:ascii="Arial" w:hAnsi="Arial" w:cs="Arial"/>
          <w:i/>
          <w:iCs/>
          <w:sz w:val="22"/>
          <w:szCs w:val="22"/>
        </w:rPr>
        <w:t xml:space="preserve"> </w:t>
      </w:r>
      <w:r>
        <w:rPr>
          <w:rFonts w:ascii="Arial" w:hAnsi="Arial" w:cs="Arial"/>
          <w:i/>
          <w:iCs/>
          <w:sz w:val="22"/>
          <w:szCs w:val="22"/>
        </w:rPr>
        <w:t>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rsidR="006E0D78" w:rsidRPr="00F90C26" w:rsidRDefault="006E0D78" w:rsidP="004E2323">
      <w:pPr>
        <w:autoSpaceDE w:val="0"/>
        <w:autoSpaceDN w:val="0"/>
        <w:adjustRightInd w:val="0"/>
        <w:ind w:left="612" w:hanging="204"/>
        <w:jc w:val="both"/>
        <w:rPr>
          <w:rFonts w:ascii="Arial" w:hAnsi="Arial" w:cs="Arial"/>
          <w:i/>
          <w:iCs/>
          <w:sz w:val="22"/>
          <w:szCs w:val="22"/>
        </w:rPr>
      </w:pPr>
      <w:r>
        <w:rPr>
          <w:rFonts w:ascii="Arial" w:hAnsi="Arial" w:cs="Arial"/>
          <w:i/>
          <w:iCs/>
          <w:sz w:val="22"/>
          <w:szCs w:val="22"/>
        </w:rPr>
        <w:t>h)</w:t>
      </w:r>
      <w:r w:rsidRPr="00F90C26">
        <w:rPr>
          <w:rFonts w:ascii="Arial" w:hAnsi="Arial" w:cs="Arial"/>
          <w:i/>
          <w:iCs/>
          <w:sz w:val="22"/>
          <w:szCs w:val="22"/>
        </w:rPr>
        <w:t xml:space="preserve"> a házi segítségnyújtás keretében társadalmi gondozásért kapott tiszteletdíj,</w:t>
      </w:r>
    </w:p>
    <w:p w:rsidR="006E0D78" w:rsidRDefault="006E0D78" w:rsidP="004E2323">
      <w:pPr>
        <w:autoSpaceDE w:val="0"/>
        <w:autoSpaceDN w:val="0"/>
        <w:adjustRightInd w:val="0"/>
        <w:ind w:left="612" w:hanging="204"/>
        <w:jc w:val="both"/>
        <w:rPr>
          <w:rFonts w:ascii="Arial" w:hAnsi="Arial" w:cs="Arial"/>
          <w:i/>
          <w:iCs/>
          <w:sz w:val="22"/>
          <w:szCs w:val="22"/>
        </w:rPr>
      </w:pPr>
      <w:r>
        <w:rPr>
          <w:rFonts w:ascii="Arial" w:hAnsi="Arial" w:cs="Arial"/>
          <w:i/>
          <w:iCs/>
          <w:sz w:val="22"/>
          <w:szCs w:val="22"/>
        </w:rPr>
        <w:t>i)</w:t>
      </w:r>
      <w:r w:rsidRPr="00F90C26">
        <w:rPr>
          <w:rFonts w:ascii="Arial" w:hAnsi="Arial" w:cs="Arial"/>
          <w:i/>
          <w:iCs/>
          <w:sz w:val="22"/>
          <w:szCs w:val="22"/>
        </w:rPr>
        <w:t xml:space="preserve"> az energiafelhasználáshoz nyújtott támogatás;</w:t>
      </w:r>
    </w:p>
    <w:p w:rsidR="004174A0" w:rsidRPr="00CC4150" w:rsidRDefault="004174A0" w:rsidP="00CC4150">
      <w:pPr>
        <w:ind w:left="567" w:hanging="567"/>
        <w:jc w:val="both"/>
        <w:rPr>
          <w:rFonts w:ascii="Arial" w:hAnsi="Arial" w:cs="Arial"/>
          <w:i/>
          <w:sz w:val="22"/>
          <w:szCs w:val="22"/>
        </w:rPr>
      </w:pPr>
      <w:r w:rsidRPr="00CC4150">
        <w:rPr>
          <w:rFonts w:ascii="Arial" w:hAnsi="Arial" w:cs="Arial"/>
          <w:i/>
          <w:sz w:val="22"/>
          <w:szCs w:val="22"/>
        </w:rPr>
        <w:t xml:space="preserve">      j) a szociális szövetkezet, valamint a közérdekű nyugdíjas szövetkezet öregségi nyugdíjban részesülő tagja által a szövetkezetben végzett tevékenység ellenértékeként megszerzett, a személyi jövedelemadóról szóló törvény alapján adómentes bevétel.</w:t>
      </w:r>
    </w:p>
    <w:p w:rsidR="004174A0" w:rsidRPr="00CC4150" w:rsidRDefault="004174A0" w:rsidP="00CC4150">
      <w:pPr>
        <w:ind w:left="567" w:hanging="141"/>
        <w:jc w:val="both"/>
        <w:rPr>
          <w:rFonts w:ascii="Arial" w:hAnsi="Arial" w:cs="Arial"/>
          <w:i/>
          <w:sz w:val="22"/>
          <w:szCs w:val="22"/>
        </w:rPr>
      </w:pPr>
      <w:r w:rsidRPr="00CC4150">
        <w:rPr>
          <w:rFonts w:ascii="Arial" w:hAnsi="Arial" w:cs="Arial"/>
          <w:i/>
          <w:sz w:val="22"/>
          <w:szCs w:val="22"/>
        </w:rPr>
        <w:t>k) 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rsidR="006E0D78" w:rsidRPr="00CC4150" w:rsidRDefault="004174A0" w:rsidP="00CC4150">
      <w:pPr>
        <w:ind w:left="567" w:hanging="141"/>
        <w:jc w:val="both"/>
        <w:rPr>
          <w:rFonts w:ascii="Arial" w:hAnsi="Arial" w:cs="Arial"/>
          <w:i/>
          <w:sz w:val="22"/>
          <w:szCs w:val="22"/>
        </w:rPr>
      </w:pPr>
      <w:r w:rsidRPr="00CC4150">
        <w:rPr>
          <w:rFonts w:ascii="Arial" w:hAnsi="Arial" w:cs="Arial"/>
          <w:i/>
          <w:sz w:val="22"/>
          <w:szCs w:val="22"/>
        </w:rPr>
        <w:t>l) az elengedett tartozás, illetve a megszűnt kötelezettség, ha a tartozás elengedésére vagy a kötelezettség megszűnésére a természetes személyek adósságrendezési eljárásban, továbbá közüzemi szolgáltatás szolgáltatója, illetve pénzügyi intézmény által, az adós megélhetését veszélyeztető szociális helyzete miatt kerül sor.</w:t>
      </w:r>
    </w:p>
    <w:p w:rsidR="00CC4150" w:rsidRDefault="00CC4150" w:rsidP="00CE1308">
      <w:pPr>
        <w:jc w:val="both"/>
        <w:rPr>
          <w:rFonts w:ascii="Arial" w:hAnsi="Arial" w:cs="Arial"/>
          <w:b/>
          <w:bCs/>
          <w:sz w:val="22"/>
          <w:szCs w:val="22"/>
        </w:rPr>
      </w:pPr>
    </w:p>
    <w:p w:rsidR="00231ADC" w:rsidRDefault="00231ADC" w:rsidP="00CE1308">
      <w:pPr>
        <w:jc w:val="both"/>
        <w:rPr>
          <w:rFonts w:ascii="Arial" w:hAnsi="Arial" w:cs="Arial"/>
          <w:b/>
          <w:bCs/>
          <w:sz w:val="22"/>
          <w:szCs w:val="22"/>
        </w:rPr>
      </w:pPr>
    </w:p>
    <w:p w:rsidR="006E0D78" w:rsidRPr="00F90C26" w:rsidRDefault="006E0D78" w:rsidP="00CE1308">
      <w:pPr>
        <w:jc w:val="both"/>
        <w:rPr>
          <w:rFonts w:ascii="Arial" w:hAnsi="Arial" w:cs="Arial"/>
          <w:b/>
          <w:bCs/>
          <w:snapToGrid w:val="0"/>
          <w:sz w:val="22"/>
          <w:szCs w:val="22"/>
        </w:rPr>
      </w:pPr>
      <w:r w:rsidRPr="00F90C26">
        <w:rPr>
          <w:rFonts w:ascii="Arial" w:hAnsi="Arial" w:cs="Arial"/>
          <w:b/>
          <w:bCs/>
          <w:sz w:val="22"/>
          <w:szCs w:val="22"/>
        </w:rPr>
        <w:t xml:space="preserve">4. </w:t>
      </w:r>
      <w:r w:rsidRPr="00F90C26">
        <w:rPr>
          <w:rFonts w:ascii="Arial" w:hAnsi="Arial" w:cs="Arial"/>
          <w:b/>
          <w:bCs/>
          <w:snapToGrid w:val="0"/>
          <w:sz w:val="22"/>
          <w:szCs w:val="22"/>
        </w:rPr>
        <w:t>Adatkezelés</w:t>
      </w:r>
    </w:p>
    <w:p w:rsidR="006E0D78" w:rsidRPr="00F90C26" w:rsidRDefault="006E0D78" w:rsidP="00CE1308">
      <w:pPr>
        <w:jc w:val="both"/>
        <w:rPr>
          <w:rFonts w:ascii="Arial" w:hAnsi="Arial" w:cs="Arial"/>
          <w:b/>
          <w:bCs/>
          <w:snapToGrid w:val="0"/>
          <w:sz w:val="22"/>
          <w:szCs w:val="22"/>
        </w:rPr>
      </w:pPr>
    </w:p>
    <w:p w:rsidR="006E0D78" w:rsidRPr="00F90C26" w:rsidRDefault="006E0D78" w:rsidP="00CE1308">
      <w:pPr>
        <w:jc w:val="both"/>
        <w:rPr>
          <w:rFonts w:ascii="Arial" w:hAnsi="Arial" w:cs="Arial"/>
          <w:snapToGrid w:val="0"/>
          <w:sz w:val="22"/>
          <w:szCs w:val="22"/>
        </w:rPr>
      </w:pPr>
      <w:r w:rsidRPr="00F90C26">
        <w:rPr>
          <w:rFonts w:ascii="Arial" w:hAnsi="Arial" w:cs="Arial"/>
          <w:snapToGrid w:val="0"/>
          <w:sz w:val="22"/>
          <w:szCs w:val="22"/>
        </w:rPr>
        <w:t>A pályázó pályázata benyújtásával büntetőjogi felelősséget vállal azért, hogy az EPER-Bursa rendszerben rögzített, a pályázati űrlapon és mellékleteiben az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w:t>
      </w:r>
    </w:p>
    <w:p w:rsidR="006E0D78" w:rsidRPr="00F90C26" w:rsidRDefault="006E0D78" w:rsidP="00CE1308">
      <w:pPr>
        <w:jc w:val="both"/>
        <w:rPr>
          <w:rFonts w:ascii="Arial" w:hAnsi="Arial" w:cs="Arial"/>
          <w:b/>
          <w:bCs/>
          <w:snapToGrid w:val="0"/>
          <w:sz w:val="22"/>
          <w:szCs w:val="22"/>
        </w:rPr>
      </w:pPr>
    </w:p>
    <w:p w:rsidR="006E0D78" w:rsidRPr="00F90C26" w:rsidRDefault="006E0D78" w:rsidP="00CE1308">
      <w:pPr>
        <w:pStyle w:val="Szvegtrzs"/>
        <w:spacing w:before="120"/>
        <w:rPr>
          <w:rFonts w:ascii="Arial" w:hAnsi="Arial" w:cs="Arial"/>
          <w:snapToGrid w:val="0"/>
          <w:sz w:val="22"/>
          <w:szCs w:val="22"/>
        </w:rPr>
      </w:pPr>
      <w:r w:rsidRPr="00F90C26">
        <w:rPr>
          <w:rFonts w:ascii="Arial" w:hAnsi="Arial" w:cs="Arial"/>
          <w:snapToGrid w:val="0"/>
          <w:sz w:val="22"/>
          <w:szCs w:val="22"/>
        </w:rPr>
        <w:t>A pályázó pályázata benyújtásával hozzájárul ahhoz, hogy:</w:t>
      </w:r>
    </w:p>
    <w:p w:rsidR="006E0D78" w:rsidRPr="00F90C26" w:rsidRDefault="006E0D78" w:rsidP="00CE1308">
      <w:pPr>
        <w:pStyle w:val="Szvegtrzs"/>
        <w:numPr>
          <w:ilvl w:val="0"/>
          <w:numId w:val="9"/>
        </w:numPr>
        <w:spacing w:before="120"/>
        <w:rPr>
          <w:rFonts w:ascii="Arial" w:hAnsi="Arial" w:cs="Arial"/>
          <w:sz w:val="22"/>
          <w:szCs w:val="22"/>
        </w:rPr>
      </w:pPr>
      <w:r w:rsidRPr="00F90C26">
        <w:rPr>
          <w:rFonts w:ascii="Arial" w:hAnsi="Arial" w:cs="Arial"/>
          <w:snapToGrid w:val="0"/>
          <w:sz w:val="22"/>
          <w:szCs w:val="22"/>
        </w:rPr>
        <w:t xml:space="preserve">a pályázati űrlapon rögzített személyes adatait </w:t>
      </w:r>
      <w:r w:rsidRPr="00F90C26">
        <w:rPr>
          <w:rFonts w:ascii="Arial" w:hAnsi="Arial" w:cs="Arial"/>
          <w:sz w:val="22"/>
          <w:szCs w:val="22"/>
        </w:rPr>
        <w:t>a pályázatot kiíró települési önkormányzat nyilvántartásba vegye és azokat a megyei önkormányzat és a Támogatáskezelő részére – kizárólag az ösztöndíjpályázat lebonyolítása és a támogatásra való jogosultság ellenőrzése céljából – átadja, illetőleg az ösztöndíj időtartama alatt maga kezelje;</w:t>
      </w:r>
    </w:p>
    <w:p w:rsidR="006E0D78" w:rsidRPr="00F90C26" w:rsidRDefault="006E0D78" w:rsidP="00CE1308">
      <w:pPr>
        <w:pStyle w:val="Szvegtrzs"/>
        <w:numPr>
          <w:ilvl w:val="0"/>
          <w:numId w:val="9"/>
        </w:numPr>
        <w:spacing w:before="120"/>
        <w:rPr>
          <w:rFonts w:ascii="Arial" w:hAnsi="Arial" w:cs="Arial"/>
          <w:sz w:val="22"/>
          <w:szCs w:val="22"/>
        </w:rPr>
      </w:pPr>
      <w:r w:rsidRPr="00F90C26">
        <w:rPr>
          <w:rFonts w:ascii="Arial" w:hAnsi="Arial" w:cs="Arial"/>
          <w:sz w:val="22"/>
          <w:szCs w:val="22"/>
        </w:rPr>
        <w:t>a Támogatáskezelő személyes adatait az ösztöndíjpályázat lebonyolítása és a támogatásra való jogosultság ellenőrzése céljából az ösztöndíj időtartama alatt kezelje;</w:t>
      </w:r>
    </w:p>
    <w:p w:rsidR="006E0D78" w:rsidRPr="00F90C26" w:rsidRDefault="006E0D78">
      <w:pPr>
        <w:numPr>
          <w:ilvl w:val="0"/>
          <w:numId w:val="9"/>
        </w:numPr>
        <w:spacing w:before="120"/>
        <w:ind w:left="419" w:hanging="357"/>
        <w:jc w:val="both"/>
        <w:rPr>
          <w:rFonts w:ascii="Arial" w:hAnsi="Arial" w:cs="Arial"/>
          <w:snapToGrid w:val="0"/>
          <w:sz w:val="22"/>
          <w:szCs w:val="22"/>
        </w:rPr>
      </w:pPr>
      <w:r w:rsidRPr="00F90C26">
        <w:rPr>
          <w:rFonts w:ascii="Arial" w:hAnsi="Arial" w:cs="Arial"/>
          <w:snapToGrid w:val="0"/>
          <w:sz w:val="22"/>
          <w:szCs w:val="22"/>
        </w:rPr>
        <w:t>a felsőoktatási intézménybe történő felvételi jelentkezése eredményéről az Oktatási Hivatal a Támogatáskezelőnek, illetőleg a támogató önkormányzatnak tájékoztatást nyújtson;</w:t>
      </w:r>
    </w:p>
    <w:p w:rsidR="006E0D78" w:rsidRPr="00F90C26" w:rsidRDefault="006E0D78" w:rsidP="00CE1308">
      <w:pPr>
        <w:pStyle w:val="Szvegtrzs"/>
        <w:numPr>
          <w:ilvl w:val="0"/>
          <w:numId w:val="9"/>
        </w:numPr>
        <w:spacing w:before="120"/>
        <w:rPr>
          <w:rFonts w:ascii="Arial" w:hAnsi="Arial" w:cs="Arial"/>
          <w:sz w:val="22"/>
          <w:szCs w:val="22"/>
        </w:rPr>
      </w:pPr>
      <w:r w:rsidRPr="00F90C26">
        <w:rPr>
          <w:rFonts w:ascii="Arial" w:hAnsi="Arial" w:cs="Arial"/>
          <w:snapToGrid w:val="0"/>
          <w:sz w:val="22"/>
          <w:szCs w:val="22"/>
        </w:rPr>
        <w:t>a felsőoktatási intézmény hallgatói jogviszonyáról a Támogatáskezelőnek, illetve a támogató önkormányzatnak tájékoztatást nyújtson,</w:t>
      </w:r>
    </w:p>
    <w:p w:rsidR="006E0D78" w:rsidRPr="00F90C26" w:rsidRDefault="006E0D78" w:rsidP="00CE1308">
      <w:pPr>
        <w:pStyle w:val="Szvegtrzs"/>
        <w:numPr>
          <w:ilvl w:val="0"/>
          <w:numId w:val="9"/>
        </w:numPr>
        <w:spacing w:before="120"/>
        <w:rPr>
          <w:rFonts w:ascii="Arial" w:hAnsi="Arial" w:cs="Arial"/>
          <w:sz w:val="22"/>
          <w:szCs w:val="22"/>
        </w:rPr>
      </w:pPr>
      <w:r w:rsidRPr="00F90C26">
        <w:rPr>
          <w:rFonts w:ascii="Arial" w:hAnsi="Arial" w:cs="Arial"/>
          <w:sz w:val="22"/>
          <w:szCs w:val="22"/>
        </w:rPr>
        <w:lastRenderedPageBreak/>
        <w:t xml:space="preserve">a pályázáskor rendelkezésre bocsátott személyes adatainak az azonosítás célja érdekében szükséges mértékben történő kezeléséhez és az ösztöndíjpályázat lebonyolítása, valamint a támogatásra való jogosultság ellenőrzése céljából történő továbbításához. </w:t>
      </w:r>
    </w:p>
    <w:p w:rsidR="006E0D78" w:rsidRPr="00F90C26" w:rsidRDefault="006E0D78">
      <w:pPr>
        <w:pStyle w:val="Szvegtrzs"/>
        <w:spacing w:before="120"/>
        <w:ind w:left="420"/>
        <w:rPr>
          <w:rFonts w:ascii="Arial" w:hAnsi="Arial" w:cs="Arial"/>
          <w:sz w:val="22"/>
          <w:szCs w:val="22"/>
        </w:rPr>
      </w:pPr>
    </w:p>
    <w:p w:rsidR="006E0D78" w:rsidRPr="00F90C26" w:rsidRDefault="006E0D78">
      <w:pPr>
        <w:pStyle w:val="Szvegtrzs"/>
        <w:rPr>
          <w:rFonts w:ascii="Arial" w:hAnsi="Arial" w:cs="Arial"/>
          <w:snapToGrid w:val="0"/>
          <w:sz w:val="22"/>
          <w:szCs w:val="22"/>
        </w:rPr>
      </w:pPr>
      <w:r w:rsidRPr="00F90C26">
        <w:rPr>
          <w:rFonts w:ascii="Arial" w:hAnsi="Arial" w:cs="Arial"/>
          <w:snapToGrid w:val="0"/>
          <w:sz w:val="22"/>
          <w:szCs w:val="22"/>
        </w:rPr>
        <w:t xml:space="preserve">A pályázók büntetőjogi felelősségük tudatában kijelentik, hogy a pályázati űrlap benyújtásakor felsőoktatási intézménybe még nem nyertek felvételt. </w:t>
      </w:r>
    </w:p>
    <w:p w:rsidR="006E0D78" w:rsidRPr="00F90C26" w:rsidRDefault="006E0D78">
      <w:pPr>
        <w:jc w:val="both"/>
        <w:rPr>
          <w:rFonts w:ascii="Arial" w:hAnsi="Arial" w:cs="Arial"/>
          <w:sz w:val="22"/>
          <w:szCs w:val="22"/>
        </w:rPr>
      </w:pPr>
    </w:p>
    <w:p w:rsidR="006E0D78" w:rsidRPr="00231ADC" w:rsidRDefault="006E0D78" w:rsidP="00231ADC">
      <w:pPr>
        <w:pStyle w:val="Listaszerbekezds"/>
        <w:numPr>
          <w:ilvl w:val="0"/>
          <w:numId w:val="17"/>
        </w:numPr>
        <w:jc w:val="both"/>
        <w:rPr>
          <w:rFonts w:ascii="Arial" w:hAnsi="Arial" w:cs="Arial"/>
          <w:b/>
          <w:bCs/>
          <w:sz w:val="22"/>
          <w:szCs w:val="22"/>
        </w:rPr>
      </w:pPr>
      <w:r w:rsidRPr="00231ADC">
        <w:rPr>
          <w:rFonts w:ascii="Arial" w:hAnsi="Arial" w:cs="Arial"/>
          <w:b/>
          <w:bCs/>
          <w:sz w:val="22"/>
          <w:szCs w:val="22"/>
        </w:rPr>
        <w:t>A pályázat elbírálása</w:t>
      </w:r>
    </w:p>
    <w:p w:rsidR="00231ADC" w:rsidRPr="00231ADC" w:rsidRDefault="00231ADC" w:rsidP="00231ADC">
      <w:pPr>
        <w:pStyle w:val="Listaszerbekezds"/>
        <w:jc w:val="both"/>
        <w:rPr>
          <w:rFonts w:ascii="Arial" w:hAnsi="Arial" w:cs="Arial"/>
          <w:b/>
          <w:bCs/>
          <w:sz w:val="22"/>
          <w:szCs w:val="22"/>
        </w:rPr>
      </w:pPr>
    </w:p>
    <w:p w:rsidR="006E0D78" w:rsidRDefault="006E0D78" w:rsidP="00166DAA">
      <w:pPr>
        <w:jc w:val="both"/>
        <w:rPr>
          <w:rFonts w:ascii="Arial" w:hAnsi="Arial" w:cs="Arial"/>
          <w:sz w:val="22"/>
          <w:szCs w:val="22"/>
        </w:rPr>
      </w:pPr>
      <w:r w:rsidRPr="00F90C26">
        <w:rPr>
          <w:rFonts w:ascii="Arial" w:hAnsi="Arial" w:cs="Arial"/>
          <w:sz w:val="22"/>
          <w:szCs w:val="22"/>
        </w:rPr>
        <w:t>A beérkezett pályázatokat az illetékes települési önkormányzat bírálja el 201</w:t>
      </w:r>
      <w:r w:rsidR="00CC4150">
        <w:rPr>
          <w:rFonts w:ascii="Arial" w:hAnsi="Arial" w:cs="Arial"/>
          <w:sz w:val="22"/>
          <w:szCs w:val="22"/>
        </w:rPr>
        <w:t>7</w:t>
      </w:r>
      <w:r w:rsidRPr="00F90C26">
        <w:rPr>
          <w:rFonts w:ascii="Arial" w:hAnsi="Arial" w:cs="Arial"/>
          <w:sz w:val="22"/>
          <w:szCs w:val="22"/>
        </w:rPr>
        <w:t xml:space="preserve">. december </w:t>
      </w:r>
      <w:r w:rsidR="00CC4150">
        <w:rPr>
          <w:rFonts w:ascii="Arial" w:hAnsi="Arial" w:cs="Arial"/>
          <w:sz w:val="22"/>
          <w:szCs w:val="22"/>
        </w:rPr>
        <w:t>7</w:t>
      </w:r>
      <w:r w:rsidRPr="00F90C26">
        <w:rPr>
          <w:rFonts w:ascii="Arial" w:hAnsi="Arial" w:cs="Arial"/>
          <w:sz w:val="22"/>
          <w:szCs w:val="22"/>
        </w:rPr>
        <w:t>-ig:</w:t>
      </w:r>
    </w:p>
    <w:p w:rsidR="006E0D78" w:rsidRDefault="006E0D78" w:rsidP="0058788E">
      <w:pPr>
        <w:jc w:val="both"/>
        <w:rPr>
          <w:rFonts w:ascii="Arial" w:hAnsi="Arial" w:cs="Arial"/>
          <w:sz w:val="22"/>
          <w:szCs w:val="22"/>
        </w:rPr>
      </w:pPr>
    </w:p>
    <w:p w:rsidR="006E0D78" w:rsidRDefault="006E0D78" w:rsidP="0058788E">
      <w:pPr>
        <w:jc w:val="both"/>
        <w:rPr>
          <w:rFonts w:ascii="Arial" w:hAnsi="Arial" w:cs="Arial"/>
          <w:sz w:val="22"/>
          <w:szCs w:val="22"/>
        </w:rPr>
      </w:pPr>
      <w:r>
        <w:rPr>
          <w:rFonts w:ascii="Arial" w:hAnsi="Arial" w:cs="Arial"/>
          <w:sz w:val="22"/>
          <w:szCs w:val="22"/>
        </w:rPr>
        <w:t xml:space="preserve">a) az elbíráló önkormányzat a pályázókat hiánypótlásra szólíthatja fel a formai ellenőrzés és az elbírálás során, az önkormányzat által </w:t>
      </w:r>
      <w:r w:rsidRPr="00747BDB">
        <w:rPr>
          <w:rFonts w:ascii="Arial" w:hAnsi="Arial" w:cs="Arial"/>
          <w:sz w:val="22"/>
          <w:szCs w:val="22"/>
        </w:rPr>
        <w:t xml:space="preserve"> </w:t>
      </w:r>
      <w:r>
        <w:rPr>
          <w:rFonts w:ascii="Arial" w:hAnsi="Arial" w:cs="Arial"/>
          <w:sz w:val="22"/>
          <w:szCs w:val="22"/>
        </w:rPr>
        <w:t xml:space="preserve">meghatározott határidőben, amely azonban nem lépheti túl a pályázatok önkormányzati elbírálási határidejét. Az önkormányzat hiánypótlást csak olyan dokumentumokra kérhet be, amelyeket a pályázati kiírásban feltüntetett. </w:t>
      </w:r>
      <w:r w:rsidRPr="0049170C">
        <w:rPr>
          <w:rFonts w:ascii="Arial" w:hAnsi="Arial" w:cs="Arial"/>
          <w:sz w:val="22"/>
          <w:szCs w:val="22"/>
        </w:rPr>
        <w:t>A</w:t>
      </w:r>
      <w:r w:rsidRPr="007B7AC0">
        <w:rPr>
          <w:rFonts w:ascii="Arial" w:hAnsi="Arial" w:cs="Arial"/>
          <w:sz w:val="22"/>
          <w:szCs w:val="22"/>
        </w:rPr>
        <w:t xml:space="preserve"> hiánypótlási határidő: </w:t>
      </w:r>
      <w:r>
        <w:rPr>
          <w:rFonts w:ascii="Arial" w:hAnsi="Arial" w:cs="Arial"/>
          <w:sz w:val="22"/>
          <w:szCs w:val="22"/>
        </w:rPr>
        <w:t>8</w:t>
      </w:r>
      <w:r w:rsidRPr="007B7AC0">
        <w:rPr>
          <w:rFonts w:ascii="Arial" w:hAnsi="Arial" w:cs="Arial"/>
          <w:sz w:val="22"/>
          <w:szCs w:val="22"/>
        </w:rPr>
        <w:t xml:space="preserve"> nap</w:t>
      </w:r>
      <w:r>
        <w:rPr>
          <w:rFonts w:ascii="Arial" w:hAnsi="Arial" w:cs="Arial"/>
          <w:sz w:val="22"/>
          <w:szCs w:val="22"/>
        </w:rPr>
        <w:t>;</w:t>
      </w:r>
    </w:p>
    <w:p w:rsidR="006E0D78" w:rsidRDefault="006E0D78" w:rsidP="0058788E">
      <w:pPr>
        <w:jc w:val="both"/>
        <w:rPr>
          <w:rFonts w:ascii="Arial" w:hAnsi="Arial" w:cs="Arial"/>
          <w:sz w:val="22"/>
          <w:szCs w:val="22"/>
        </w:rPr>
      </w:pPr>
    </w:p>
    <w:p w:rsidR="006E0D78" w:rsidRDefault="006E0D78" w:rsidP="0058788E">
      <w:pPr>
        <w:jc w:val="both"/>
        <w:rPr>
          <w:rFonts w:ascii="Arial" w:hAnsi="Arial" w:cs="Arial"/>
          <w:sz w:val="22"/>
          <w:szCs w:val="22"/>
        </w:rPr>
      </w:pPr>
      <w:r>
        <w:rPr>
          <w:rFonts w:ascii="Arial" w:hAnsi="Arial" w:cs="Arial"/>
          <w:sz w:val="22"/>
          <w:szCs w:val="22"/>
        </w:rPr>
        <w:t>b) az ösztöndíj elbírálása kizárólag szociális rászorultság alapján, a pályázó tanulmányi eredményétől függetlenül történik. Az elutasítás indokolásaként nem jelölhetők meg olyan okok, amelyeket a formai ellenőrzés vizsgál és azon megfelelőként lettek megjelölve;</w:t>
      </w:r>
    </w:p>
    <w:p w:rsidR="006E0D78" w:rsidRPr="00F90C26" w:rsidRDefault="006E0D78" w:rsidP="00727C44">
      <w:pPr>
        <w:pStyle w:val="Szvegtrzs"/>
        <w:spacing w:before="120"/>
        <w:rPr>
          <w:rFonts w:ascii="Arial" w:hAnsi="Arial" w:cs="Arial"/>
          <w:sz w:val="22"/>
          <w:szCs w:val="22"/>
        </w:rPr>
      </w:pPr>
      <w:r>
        <w:rPr>
          <w:rFonts w:ascii="Arial" w:hAnsi="Arial" w:cs="Arial"/>
          <w:sz w:val="22"/>
          <w:szCs w:val="22"/>
        </w:rPr>
        <w:t>c</w:t>
      </w:r>
      <w:r w:rsidRPr="00F90C26">
        <w:rPr>
          <w:rFonts w:ascii="Arial" w:hAnsi="Arial" w:cs="Arial"/>
          <w:sz w:val="22"/>
          <w:szCs w:val="22"/>
        </w:rPr>
        <w:t>) az EPER-Bursa rendszerben nem rögzített, nem a rendszerből nyomtatott pályázati űrlapon, a határidőn túl benyújtott, vagy formailag nem megfelelő pályázatokat a bírálatból kizárja, és kizárását írásban indokolja;</w:t>
      </w:r>
    </w:p>
    <w:p w:rsidR="006E0D78" w:rsidRPr="00F90C26" w:rsidRDefault="006E0D78" w:rsidP="00727C44">
      <w:pPr>
        <w:pStyle w:val="Szvegtrzs"/>
        <w:spacing w:before="120"/>
        <w:rPr>
          <w:rFonts w:ascii="Arial" w:hAnsi="Arial" w:cs="Arial"/>
          <w:sz w:val="22"/>
          <w:szCs w:val="22"/>
        </w:rPr>
      </w:pPr>
      <w:r>
        <w:rPr>
          <w:rFonts w:ascii="Arial" w:hAnsi="Arial" w:cs="Arial"/>
          <w:sz w:val="22"/>
          <w:szCs w:val="22"/>
        </w:rPr>
        <w:t>d</w:t>
      </w:r>
      <w:r w:rsidRPr="00F90C26">
        <w:rPr>
          <w:rFonts w:ascii="Arial" w:hAnsi="Arial" w:cs="Arial"/>
          <w:sz w:val="22"/>
          <w:szCs w:val="22"/>
        </w:rPr>
        <w:t>) minden határidőn belül benyújtott, formailag megfelelő pályázatot érdemben elbírál, és döntését írásban indokolja;</w:t>
      </w:r>
    </w:p>
    <w:p w:rsidR="006E0D78" w:rsidRPr="00F90C26" w:rsidRDefault="006E0D78" w:rsidP="00727C44">
      <w:pPr>
        <w:spacing w:before="120"/>
        <w:jc w:val="both"/>
        <w:rPr>
          <w:rFonts w:ascii="Arial" w:hAnsi="Arial" w:cs="Arial"/>
          <w:sz w:val="22"/>
          <w:szCs w:val="22"/>
        </w:rPr>
      </w:pPr>
      <w:r>
        <w:rPr>
          <w:rFonts w:ascii="Arial" w:hAnsi="Arial" w:cs="Arial"/>
          <w:sz w:val="22"/>
          <w:szCs w:val="22"/>
        </w:rPr>
        <w:t>e</w:t>
      </w:r>
      <w:r w:rsidRPr="00F90C26">
        <w:rPr>
          <w:rFonts w:ascii="Arial" w:hAnsi="Arial" w:cs="Arial"/>
          <w:sz w:val="22"/>
          <w:szCs w:val="22"/>
        </w:rPr>
        <w:t xml:space="preserve">) csak az </w:t>
      </w:r>
      <w:r>
        <w:rPr>
          <w:rFonts w:ascii="Arial" w:hAnsi="Arial" w:cs="Arial"/>
          <w:sz w:val="22"/>
          <w:szCs w:val="22"/>
        </w:rPr>
        <w:t>önkormányzat</w:t>
      </w:r>
      <w:r w:rsidRPr="00F90C26">
        <w:rPr>
          <w:rFonts w:ascii="Arial" w:hAnsi="Arial" w:cs="Arial"/>
          <w:sz w:val="22"/>
          <w:szCs w:val="22"/>
        </w:rPr>
        <w:t xml:space="preserve"> területén lakóhellyel rendelkező pályázókat részesítheti támogatásban;</w:t>
      </w:r>
    </w:p>
    <w:p w:rsidR="006E0D78" w:rsidRPr="00F90C26" w:rsidRDefault="006E0D78" w:rsidP="00727C44">
      <w:pPr>
        <w:pStyle w:val="Szvegtrzs"/>
        <w:spacing w:before="120"/>
        <w:rPr>
          <w:rFonts w:ascii="Arial" w:hAnsi="Arial" w:cs="Arial"/>
          <w:sz w:val="22"/>
          <w:szCs w:val="22"/>
        </w:rPr>
      </w:pPr>
      <w:r>
        <w:rPr>
          <w:rFonts w:ascii="Arial" w:hAnsi="Arial" w:cs="Arial"/>
          <w:sz w:val="22"/>
          <w:szCs w:val="22"/>
        </w:rPr>
        <w:t>f</w:t>
      </w:r>
      <w:r w:rsidRPr="00F90C26">
        <w:rPr>
          <w:rFonts w:ascii="Arial" w:hAnsi="Arial" w:cs="Arial"/>
          <w:sz w:val="22"/>
          <w:szCs w:val="22"/>
        </w:rPr>
        <w:t>) az elbírálás során korra, fajra, nemre, bőrszínre, felekezeti vagy világnézeti hovatartozásra, tanulmányi eredményre tekintet nélkül, kizárólag a pályázó szociális rászorultságának objektív vizsgálatára tekintettel járhat el.</w:t>
      </w:r>
    </w:p>
    <w:p w:rsidR="006E0D78" w:rsidRPr="00F90C26" w:rsidRDefault="006E0D78" w:rsidP="00727C44">
      <w:pPr>
        <w:jc w:val="both"/>
        <w:rPr>
          <w:rFonts w:ascii="Arial" w:hAnsi="Arial" w:cs="Arial"/>
          <w:snapToGrid w:val="0"/>
          <w:sz w:val="22"/>
          <w:szCs w:val="22"/>
        </w:rPr>
      </w:pPr>
    </w:p>
    <w:p w:rsidR="006E0D78" w:rsidRPr="00EA5647" w:rsidRDefault="006E0D78">
      <w:pPr>
        <w:jc w:val="both"/>
        <w:rPr>
          <w:rFonts w:ascii="Arial" w:hAnsi="Arial" w:cs="Arial"/>
          <w:sz w:val="22"/>
          <w:szCs w:val="22"/>
        </w:rPr>
      </w:pPr>
      <w:r w:rsidRPr="00F90C26">
        <w:rPr>
          <w:rFonts w:ascii="Arial" w:hAnsi="Arial" w:cs="Arial"/>
          <w:sz w:val="22"/>
          <w:szCs w:val="22"/>
        </w:rPr>
        <w:t>A pályázó az elbíráló szerv döntése ellen fellebbezéssel nem élhet</w:t>
      </w:r>
      <w:r>
        <w:rPr>
          <w:rFonts w:ascii="Arial" w:hAnsi="Arial" w:cs="Arial"/>
          <w:sz w:val="22"/>
          <w:szCs w:val="22"/>
        </w:rPr>
        <w:t>, a pályázati döntés ellen érdemben nincs helye jogorvoslatnak</w:t>
      </w:r>
      <w:r w:rsidRPr="00F90C26">
        <w:rPr>
          <w:rFonts w:ascii="Arial" w:hAnsi="Arial" w:cs="Arial"/>
          <w:sz w:val="22"/>
          <w:szCs w:val="22"/>
        </w:rPr>
        <w:t>.</w:t>
      </w:r>
      <w:r w:rsidR="00276BA7">
        <w:rPr>
          <w:rFonts w:ascii="Arial" w:hAnsi="Arial" w:cs="Arial"/>
          <w:sz w:val="22"/>
          <w:szCs w:val="22"/>
        </w:rPr>
        <w:t xml:space="preserve"> </w:t>
      </w:r>
      <w:r w:rsidR="00276BA7" w:rsidRPr="00EA5647">
        <w:rPr>
          <w:rFonts w:ascii="Arial" w:hAnsi="Arial" w:cs="Arial"/>
          <w:sz w:val="22"/>
          <w:szCs w:val="22"/>
        </w:rPr>
        <w:t>A támogatói döntésre vonatkozóan nem lehet benyújtani kifogást, fellebbezést, amennyiben az nem jogszabálysértő, nem ütközik a pályázati kiírásba.</w:t>
      </w:r>
    </w:p>
    <w:p w:rsidR="006E0D78" w:rsidRPr="00F90C26" w:rsidRDefault="006E0D78">
      <w:pPr>
        <w:jc w:val="both"/>
        <w:rPr>
          <w:rFonts w:ascii="Arial" w:hAnsi="Arial" w:cs="Arial"/>
          <w:sz w:val="22"/>
          <w:szCs w:val="22"/>
        </w:rPr>
      </w:pPr>
    </w:p>
    <w:p w:rsidR="006E0D78" w:rsidRPr="00F90C26" w:rsidRDefault="006E0D78" w:rsidP="00A91070">
      <w:pPr>
        <w:tabs>
          <w:tab w:val="num" w:pos="0"/>
        </w:tabs>
        <w:jc w:val="both"/>
        <w:rPr>
          <w:rFonts w:ascii="Arial" w:hAnsi="Arial" w:cs="Arial"/>
          <w:sz w:val="22"/>
          <w:szCs w:val="22"/>
        </w:rPr>
      </w:pPr>
      <w:r w:rsidRPr="00F90C26">
        <w:rPr>
          <w:rFonts w:ascii="Arial" w:hAnsi="Arial" w:cs="Arial"/>
          <w:sz w:val="22"/>
          <w:szCs w:val="22"/>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ösztöndíját elveszíti. </w:t>
      </w:r>
      <w:r w:rsidRPr="00F90C26">
        <w:rPr>
          <w:rFonts w:ascii="Arial" w:hAnsi="Arial" w:cs="Arial"/>
          <w:snapToGrid w:val="0"/>
          <w:sz w:val="22"/>
          <w:szCs w:val="22"/>
        </w:rPr>
        <w:t>A település</w:t>
      </w:r>
      <w:r>
        <w:rPr>
          <w:rFonts w:ascii="Arial" w:hAnsi="Arial" w:cs="Arial"/>
          <w:snapToGrid w:val="0"/>
          <w:sz w:val="22"/>
          <w:szCs w:val="22"/>
        </w:rPr>
        <w:t xml:space="preserve">i önkormányzat ebben az esetben </w:t>
      </w:r>
      <w:r w:rsidRPr="00F90C26">
        <w:rPr>
          <w:rFonts w:ascii="Arial" w:hAnsi="Arial" w:cs="Arial"/>
          <w:snapToGrid w:val="0"/>
          <w:sz w:val="22"/>
          <w:szCs w:val="22"/>
        </w:rPr>
        <w:t>határozatban rendelkezik a támogatás visszavonásáról. A határozat csak a meghozatalát követő tanulmányi félévtől ható hatállyal hozható meg.</w:t>
      </w:r>
    </w:p>
    <w:p w:rsidR="006E0D78" w:rsidRPr="00F90C26" w:rsidRDefault="006E0D78" w:rsidP="00DA5F4A">
      <w:pPr>
        <w:jc w:val="both"/>
        <w:rPr>
          <w:rFonts w:ascii="Arial" w:hAnsi="Arial" w:cs="Arial"/>
          <w:b/>
          <w:bCs/>
          <w:sz w:val="22"/>
          <w:szCs w:val="22"/>
        </w:rPr>
      </w:pPr>
    </w:p>
    <w:p w:rsidR="006E0D78" w:rsidRDefault="006E0D78" w:rsidP="00A91070">
      <w:pPr>
        <w:tabs>
          <w:tab w:val="num" w:pos="0"/>
        </w:tabs>
        <w:jc w:val="both"/>
        <w:rPr>
          <w:rFonts w:ascii="Arial" w:hAnsi="Arial" w:cs="Arial"/>
          <w:snapToGrid w:val="0"/>
          <w:sz w:val="22"/>
          <w:szCs w:val="22"/>
        </w:rPr>
      </w:pPr>
      <w:r w:rsidRPr="00F90C26">
        <w:rPr>
          <w:rFonts w:ascii="Arial" w:hAnsi="Arial" w:cs="Arial"/>
          <w:snapToGrid w:val="0"/>
          <w:sz w:val="22"/>
          <w:szCs w:val="22"/>
        </w:rPr>
        <w:t>A felsőoktatási intézménybe jelentkezők számára megítélt támogatást az önkormányzat visszavonhatja abban az esetben is, ha az ösztöndíjas elköltözik a települési önkormányzat illetékességi területéről. A települési önkormányzat ebben az esetben határozatban rendelkezik a támogatás visszavonásáról. A határozat csak a meghozatalát követő tanulmányi félévtől ható hatállyal hozható meg.</w:t>
      </w:r>
    </w:p>
    <w:p w:rsidR="001201EE" w:rsidRDefault="001201EE" w:rsidP="00A91070">
      <w:pPr>
        <w:tabs>
          <w:tab w:val="num" w:pos="0"/>
        </w:tabs>
        <w:jc w:val="both"/>
        <w:rPr>
          <w:rFonts w:ascii="Arial" w:hAnsi="Arial" w:cs="Arial"/>
          <w:snapToGrid w:val="0"/>
          <w:sz w:val="22"/>
          <w:szCs w:val="22"/>
        </w:rPr>
      </w:pPr>
    </w:p>
    <w:p w:rsidR="001201EE" w:rsidRDefault="001201EE" w:rsidP="00A91070">
      <w:pPr>
        <w:tabs>
          <w:tab w:val="num" w:pos="0"/>
        </w:tabs>
        <w:jc w:val="both"/>
        <w:rPr>
          <w:rFonts w:ascii="Arial" w:hAnsi="Arial" w:cs="Arial"/>
          <w:snapToGrid w:val="0"/>
          <w:sz w:val="22"/>
          <w:szCs w:val="22"/>
        </w:rPr>
      </w:pPr>
    </w:p>
    <w:p w:rsidR="001201EE" w:rsidRPr="00F90C26" w:rsidRDefault="001201EE" w:rsidP="00A91070">
      <w:pPr>
        <w:tabs>
          <w:tab w:val="num" w:pos="0"/>
        </w:tabs>
        <w:jc w:val="both"/>
        <w:rPr>
          <w:rFonts w:ascii="Arial" w:hAnsi="Arial" w:cs="Arial"/>
          <w:snapToGrid w:val="0"/>
          <w:sz w:val="22"/>
          <w:szCs w:val="22"/>
        </w:rPr>
      </w:pPr>
    </w:p>
    <w:p w:rsidR="006E0D78" w:rsidRPr="00F90C26" w:rsidRDefault="006E0D78">
      <w:pPr>
        <w:jc w:val="both"/>
        <w:rPr>
          <w:rFonts w:ascii="Arial" w:hAnsi="Arial" w:cs="Arial"/>
          <w:sz w:val="22"/>
          <w:szCs w:val="22"/>
        </w:rPr>
      </w:pPr>
    </w:p>
    <w:p w:rsidR="006E0D78" w:rsidRPr="001201EE" w:rsidRDefault="006E0D78" w:rsidP="001201EE">
      <w:pPr>
        <w:pStyle w:val="Listaszerbekezds"/>
        <w:numPr>
          <w:ilvl w:val="0"/>
          <w:numId w:val="17"/>
        </w:numPr>
        <w:jc w:val="both"/>
        <w:rPr>
          <w:rFonts w:ascii="Arial" w:hAnsi="Arial" w:cs="Arial"/>
          <w:b/>
          <w:bCs/>
          <w:sz w:val="22"/>
          <w:szCs w:val="22"/>
        </w:rPr>
      </w:pPr>
      <w:r w:rsidRPr="001201EE">
        <w:rPr>
          <w:rFonts w:ascii="Arial" w:hAnsi="Arial" w:cs="Arial"/>
          <w:b/>
          <w:bCs/>
          <w:sz w:val="22"/>
          <w:szCs w:val="22"/>
        </w:rPr>
        <w:lastRenderedPageBreak/>
        <w:t>Értesítés a pályázati döntésről</w:t>
      </w:r>
    </w:p>
    <w:p w:rsidR="001201EE" w:rsidRPr="001201EE" w:rsidRDefault="001201EE" w:rsidP="001201EE">
      <w:pPr>
        <w:jc w:val="both"/>
        <w:rPr>
          <w:rFonts w:ascii="Arial" w:hAnsi="Arial" w:cs="Arial"/>
          <w:b/>
          <w:bCs/>
          <w:sz w:val="22"/>
          <w:szCs w:val="22"/>
        </w:rPr>
      </w:pPr>
    </w:p>
    <w:p w:rsidR="006E0D78" w:rsidRPr="00F90C26" w:rsidRDefault="006E0D78" w:rsidP="001F1EF8">
      <w:pPr>
        <w:jc w:val="both"/>
        <w:rPr>
          <w:rFonts w:ascii="Arial" w:hAnsi="Arial" w:cs="Arial"/>
          <w:sz w:val="22"/>
          <w:szCs w:val="22"/>
        </w:rPr>
      </w:pPr>
      <w:r w:rsidRPr="00F90C26">
        <w:rPr>
          <w:rFonts w:ascii="Arial" w:hAnsi="Arial" w:cs="Arial"/>
          <w:sz w:val="22"/>
          <w:szCs w:val="22"/>
        </w:rPr>
        <w:t>A települési önkormányzat a meghozott döntéséről és annak indokáról 201</w:t>
      </w:r>
      <w:r w:rsidR="00CC4150">
        <w:rPr>
          <w:rFonts w:ascii="Arial" w:hAnsi="Arial" w:cs="Arial"/>
          <w:sz w:val="22"/>
          <w:szCs w:val="22"/>
        </w:rPr>
        <w:t>7</w:t>
      </w:r>
      <w:r w:rsidRPr="00F90C26">
        <w:rPr>
          <w:rFonts w:ascii="Arial" w:hAnsi="Arial" w:cs="Arial"/>
          <w:sz w:val="22"/>
          <w:szCs w:val="22"/>
        </w:rPr>
        <w:t xml:space="preserve">. december </w:t>
      </w:r>
      <w:r w:rsidR="00CC4150">
        <w:rPr>
          <w:rFonts w:ascii="Arial" w:hAnsi="Arial" w:cs="Arial"/>
          <w:sz w:val="22"/>
          <w:szCs w:val="22"/>
        </w:rPr>
        <w:t>7</w:t>
      </w:r>
      <w:r w:rsidRPr="00F90C26">
        <w:rPr>
          <w:rFonts w:ascii="Arial" w:hAnsi="Arial" w:cs="Arial"/>
          <w:sz w:val="22"/>
          <w:szCs w:val="22"/>
        </w:rPr>
        <w:t>-ig az EPER-Bursa rendszeren keresztül elektronikusan vagy postai úton küldött levélben értesíti a pályázókat.</w:t>
      </w:r>
    </w:p>
    <w:p w:rsidR="006E0D78" w:rsidRDefault="006E0D78" w:rsidP="00C47D7B">
      <w:pPr>
        <w:jc w:val="both"/>
        <w:rPr>
          <w:rFonts w:ascii="Arial" w:hAnsi="Arial" w:cs="Arial"/>
          <w:sz w:val="22"/>
          <w:szCs w:val="22"/>
        </w:rPr>
      </w:pPr>
    </w:p>
    <w:p w:rsidR="006E0D78" w:rsidRDefault="006E0D78" w:rsidP="00C47D7B">
      <w:pPr>
        <w:jc w:val="both"/>
        <w:rPr>
          <w:rFonts w:ascii="Arial" w:hAnsi="Arial" w:cs="Arial"/>
          <w:sz w:val="22"/>
          <w:szCs w:val="22"/>
        </w:rPr>
      </w:pPr>
      <w:r>
        <w:rPr>
          <w:rFonts w:ascii="Arial" w:hAnsi="Arial" w:cs="Arial"/>
          <w:sz w:val="22"/>
          <w:szCs w:val="22"/>
        </w:rPr>
        <w:t>A Támogatáskezelő az önkormányzati döntési listák érkeztetését követően 201</w:t>
      </w:r>
      <w:r w:rsidR="00CC4150">
        <w:rPr>
          <w:rFonts w:ascii="Arial" w:hAnsi="Arial" w:cs="Arial"/>
          <w:sz w:val="22"/>
          <w:szCs w:val="22"/>
        </w:rPr>
        <w:t>8</w:t>
      </w:r>
      <w:r>
        <w:rPr>
          <w:rFonts w:ascii="Arial" w:hAnsi="Arial" w:cs="Arial"/>
          <w:sz w:val="22"/>
          <w:szCs w:val="22"/>
        </w:rPr>
        <w:t xml:space="preserve">. január </w:t>
      </w:r>
      <w:r w:rsidR="00CC4150">
        <w:rPr>
          <w:rFonts w:ascii="Arial" w:hAnsi="Arial" w:cs="Arial"/>
          <w:sz w:val="22"/>
          <w:szCs w:val="22"/>
        </w:rPr>
        <w:t>19</w:t>
      </w:r>
      <w:r>
        <w:rPr>
          <w:rFonts w:ascii="Arial" w:hAnsi="Arial" w:cs="Arial"/>
          <w:sz w:val="22"/>
          <w:szCs w:val="22"/>
        </w:rPr>
        <w:t>-ig értesíti a települési önkormányzatok által nem támogatott pályázókat az önkormányzati döntésről</w:t>
      </w:r>
      <w:r w:rsidRPr="00C47D7B">
        <w:rPr>
          <w:rFonts w:ascii="Arial" w:hAnsi="Arial" w:cs="Arial"/>
          <w:sz w:val="22"/>
          <w:szCs w:val="22"/>
        </w:rPr>
        <w:t xml:space="preserve"> </w:t>
      </w:r>
      <w:r w:rsidRPr="00F90C26">
        <w:rPr>
          <w:rFonts w:ascii="Arial" w:hAnsi="Arial" w:cs="Arial"/>
          <w:sz w:val="22"/>
          <w:szCs w:val="22"/>
        </w:rPr>
        <w:t>az EPER-Bursa rendszeren keresztül</w:t>
      </w:r>
      <w:r>
        <w:rPr>
          <w:rFonts w:ascii="Arial" w:hAnsi="Arial" w:cs="Arial"/>
          <w:sz w:val="22"/>
          <w:szCs w:val="22"/>
        </w:rPr>
        <w:t>.</w:t>
      </w:r>
    </w:p>
    <w:p w:rsidR="006E0D78" w:rsidRPr="00F90C26" w:rsidRDefault="006E0D78" w:rsidP="001F1EF8">
      <w:pPr>
        <w:jc w:val="both"/>
        <w:rPr>
          <w:rFonts w:ascii="Arial" w:hAnsi="Arial" w:cs="Arial"/>
          <w:sz w:val="22"/>
          <w:szCs w:val="22"/>
        </w:rPr>
      </w:pPr>
    </w:p>
    <w:p w:rsidR="006E0D78" w:rsidRPr="00F90C26" w:rsidRDefault="006E0D78" w:rsidP="001F1EF8">
      <w:pPr>
        <w:jc w:val="both"/>
        <w:rPr>
          <w:rFonts w:ascii="Arial" w:hAnsi="Arial" w:cs="Arial"/>
          <w:sz w:val="22"/>
          <w:szCs w:val="22"/>
        </w:rPr>
      </w:pPr>
      <w:r w:rsidRPr="00F90C26">
        <w:rPr>
          <w:rFonts w:ascii="Arial" w:hAnsi="Arial" w:cs="Arial"/>
          <w:sz w:val="22"/>
          <w:szCs w:val="22"/>
        </w:rPr>
        <w:t>A Támogatáskezelő az elbírálás ellenőrzését és az intézményi ösztöndíjrészek megállapítását követően 201</w:t>
      </w:r>
      <w:r w:rsidR="00CC4150">
        <w:rPr>
          <w:rFonts w:ascii="Arial" w:hAnsi="Arial" w:cs="Arial"/>
          <w:sz w:val="22"/>
          <w:szCs w:val="22"/>
        </w:rPr>
        <w:t>8</w:t>
      </w:r>
      <w:r w:rsidRPr="00F90C26">
        <w:rPr>
          <w:rFonts w:ascii="Arial" w:hAnsi="Arial" w:cs="Arial"/>
          <w:sz w:val="22"/>
          <w:szCs w:val="22"/>
        </w:rPr>
        <w:t xml:space="preserve">. március </w:t>
      </w:r>
      <w:r w:rsidR="00CC4150">
        <w:rPr>
          <w:rFonts w:ascii="Arial" w:hAnsi="Arial" w:cs="Arial"/>
          <w:sz w:val="22"/>
          <w:szCs w:val="22"/>
        </w:rPr>
        <w:t>9</w:t>
      </w:r>
      <w:r w:rsidRPr="00F90C26">
        <w:rPr>
          <w:rFonts w:ascii="Arial" w:hAnsi="Arial" w:cs="Arial"/>
          <w:sz w:val="22"/>
          <w:szCs w:val="22"/>
        </w:rPr>
        <w:t>-ig az EPER-Bursa rendszeren keresztül értesíti a települési önkormányzat által támogatásban részesített pályázókat a Bursa Hungarica ösztöndíj teljes összegéről és az ösztöndíj-folyósítás módjáról.</w:t>
      </w:r>
    </w:p>
    <w:p w:rsidR="006E0D78" w:rsidRPr="00F90C26" w:rsidRDefault="006E0D78">
      <w:pPr>
        <w:jc w:val="both"/>
        <w:rPr>
          <w:rFonts w:ascii="Arial" w:hAnsi="Arial" w:cs="Arial"/>
          <w:snapToGrid w:val="0"/>
          <w:sz w:val="22"/>
          <w:szCs w:val="22"/>
        </w:rPr>
      </w:pPr>
    </w:p>
    <w:p w:rsidR="006E0D78" w:rsidRPr="00F90C26" w:rsidRDefault="006E0D78">
      <w:pPr>
        <w:jc w:val="both"/>
        <w:rPr>
          <w:rFonts w:ascii="Arial" w:hAnsi="Arial" w:cs="Arial"/>
          <w:b/>
          <w:bCs/>
          <w:snapToGrid w:val="0"/>
          <w:sz w:val="22"/>
          <w:szCs w:val="22"/>
        </w:rPr>
      </w:pPr>
      <w:r w:rsidRPr="00F90C26">
        <w:rPr>
          <w:rFonts w:ascii="Arial" w:hAnsi="Arial" w:cs="Arial"/>
          <w:b/>
          <w:bCs/>
          <w:snapToGrid w:val="0"/>
          <w:sz w:val="22"/>
          <w:szCs w:val="22"/>
        </w:rPr>
        <w:t xml:space="preserve">A pályázó </w:t>
      </w:r>
      <w:r w:rsidRPr="00EA5647">
        <w:rPr>
          <w:rFonts w:ascii="Arial" w:hAnsi="Arial" w:cs="Arial"/>
          <w:b/>
          <w:bCs/>
          <w:snapToGrid w:val="0"/>
          <w:sz w:val="22"/>
          <w:szCs w:val="22"/>
        </w:rPr>
        <w:t xml:space="preserve">a </w:t>
      </w:r>
      <w:r w:rsidR="001201EE" w:rsidRPr="00EA5647">
        <w:rPr>
          <w:rFonts w:ascii="Arial" w:hAnsi="Arial" w:cs="Arial"/>
          <w:b/>
          <w:bCs/>
          <w:snapToGrid w:val="0"/>
          <w:sz w:val="22"/>
          <w:szCs w:val="22"/>
        </w:rPr>
        <w:t>felsőoktatási intézmény felvételi döntésről szóló határozata vagy az Oktatási Hivatal besorolási határozata</w:t>
      </w:r>
      <w:r w:rsidRPr="00EA5647">
        <w:rPr>
          <w:rFonts w:ascii="Arial" w:hAnsi="Arial" w:cs="Arial"/>
          <w:b/>
          <w:bCs/>
          <w:snapToGrid w:val="0"/>
          <w:sz w:val="22"/>
          <w:szCs w:val="22"/>
        </w:rPr>
        <w:t xml:space="preserve"> </w:t>
      </w:r>
      <w:r w:rsidRPr="00F90C26">
        <w:rPr>
          <w:rFonts w:ascii="Arial" w:hAnsi="Arial" w:cs="Arial"/>
          <w:b/>
          <w:bCs/>
          <w:snapToGrid w:val="0"/>
          <w:sz w:val="22"/>
          <w:szCs w:val="22"/>
        </w:rPr>
        <w:t>másolatának megküldésével köteles 201</w:t>
      </w:r>
      <w:r w:rsidR="00CC4150">
        <w:rPr>
          <w:rFonts w:ascii="Arial" w:hAnsi="Arial" w:cs="Arial"/>
          <w:b/>
          <w:bCs/>
          <w:snapToGrid w:val="0"/>
          <w:sz w:val="22"/>
          <w:szCs w:val="22"/>
        </w:rPr>
        <w:t>8</w:t>
      </w:r>
      <w:r w:rsidRPr="00F90C26">
        <w:rPr>
          <w:rFonts w:ascii="Arial" w:hAnsi="Arial" w:cs="Arial"/>
          <w:b/>
          <w:bCs/>
          <w:snapToGrid w:val="0"/>
          <w:sz w:val="22"/>
          <w:szCs w:val="22"/>
        </w:rPr>
        <w:t xml:space="preserve">. augusztus </w:t>
      </w:r>
      <w:r>
        <w:rPr>
          <w:rFonts w:ascii="Arial" w:hAnsi="Arial" w:cs="Arial"/>
          <w:b/>
          <w:bCs/>
          <w:snapToGrid w:val="0"/>
          <w:sz w:val="22"/>
          <w:szCs w:val="22"/>
        </w:rPr>
        <w:t>31</w:t>
      </w:r>
      <w:r w:rsidRPr="00F90C26">
        <w:rPr>
          <w:rFonts w:ascii="Arial" w:hAnsi="Arial" w:cs="Arial"/>
          <w:b/>
          <w:bCs/>
          <w:snapToGrid w:val="0"/>
          <w:sz w:val="22"/>
          <w:szCs w:val="22"/>
        </w:rPr>
        <w:t xml:space="preserve">-ig a </w:t>
      </w:r>
      <w:r w:rsidRPr="00F90C26">
        <w:rPr>
          <w:rFonts w:ascii="Arial" w:hAnsi="Arial" w:cs="Arial"/>
          <w:b/>
          <w:bCs/>
          <w:sz w:val="22"/>
          <w:szCs w:val="22"/>
        </w:rPr>
        <w:t xml:space="preserve">Támogatáskezelő </w:t>
      </w:r>
      <w:r w:rsidRPr="00F90C26">
        <w:rPr>
          <w:rFonts w:ascii="Arial" w:hAnsi="Arial" w:cs="Arial"/>
          <w:b/>
          <w:bCs/>
          <w:snapToGrid w:val="0"/>
          <w:sz w:val="22"/>
          <w:szCs w:val="22"/>
        </w:rPr>
        <w:t xml:space="preserve">részére bejelenteni, hogy a </w:t>
      </w:r>
      <w:r w:rsidRPr="00F90C26">
        <w:rPr>
          <w:rFonts w:ascii="Arial" w:hAnsi="Arial" w:cs="Arial"/>
          <w:b/>
          <w:bCs/>
          <w:sz w:val="22"/>
          <w:szCs w:val="22"/>
        </w:rPr>
        <w:t>201</w:t>
      </w:r>
      <w:r w:rsidR="00CC4150">
        <w:rPr>
          <w:rFonts w:ascii="Arial" w:hAnsi="Arial" w:cs="Arial"/>
          <w:b/>
          <w:bCs/>
          <w:sz w:val="22"/>
          <w:szCs w:val="22"/>
        </w:rPr>
        <w:t>8</w:t>
      </w:r>
      <w:r w:rsidRPr="00F90C26">
        <w:rPr>
          <w:rFonts w:ascii="Arial" w:hAnsi="Arial" w:cs="Arial"/>
          <w:b/>
          <w:bCs/>
          <w:sz w:val="22"/>
          <w:szCs w:val="22"/>
        </w:rPr>
        <w:t>/201</w:t>
      </w:r>
      <w:r w:rsidR="00CC4150">
        <w:rPr>
          <w:rFonts w:ascii="Arial" w:hAnsi="Arial" w:cs="Arial"/>
          <w:b/>
          <w:bCs/>
          <w:sz w:val="22"/>
          <w:szCs w:val="22"/>
        </w:rPr>
        <w:t>9</w:t>
      </w:r>
      <w:r w:rsidRPr="00F90C26">
        <w:rPr>
          <w:rFonts w:ascii="Arial" w:hAnsi="Arial" w:cs="Arial"/>
          <w:b/>
          <w:bCs/>
          <w:sz w:val="22"/>
          <w:szCs w:val="22"/>
        </w:rPr>
        <w:t>. tanévben</w:t>
      </w:r>
      <w:r w:rsidRPr="00F90C26">
        <w:rPr>
          <w:rFonts w:ascii="Arial" w:hAnsi="Arial" w:cs="Arial"/>
          <w:b/>
          <w:bCs/>
          <w:snapToGrid w:val="0"/>
          <w:sz w:val="22"/>
          <w:szCs w:val="22"/>
        </w:rPr>
        <w:t xml:space="preserve"> melyik felsőoktatási intézményben kezdi meg tanulmányait. Továbbá a pályázó köteles nyilatkozni arról, hogy a 201</w:t>
      </w:r>
      <w:r w:rsidR="00CC4150">
        <w:rPr>
          <w:rFonts w:ascii="Arial" w:hAnsi="Arial" w:cs="Arial"/>
          <w:b/>
          <w:bCs/>
          <w:snapToGrid w:val="0"/>
          <w:sz w:val="22"/>
          <w:szCs w:val="22"/>
        </w:rPr>
        <w:t>8</w:t>
      </w:r>
      <w:r w:rsidRPr="00F90C26">
        <w:rPr>
          <w:rFonts w:ascii="Arial" w:hAnsi="Arial" w:cs="Arial"/>
          <w:b/>
          <w:bCs/>
          <w:snapToGrid w:val="0"/>
          <w:sz w:val="22"/>
          <w:szCs w:val="22"/>
        </w:rPr>
        <w:t>-</w:t>
      </w:r>
      <w:r w:rsidR="00CC4150">
        <w:rPr>
          <w:rFonts w:ascii="Arial" w:hAnsi="Arial" w:cs="Arial"/>
          <w:b/>
          <w:bCs/>
          <w:snapToGrid w:val="0"/>
          <w:sz w:val="22"/>
          <w:szCs w:val="22"/>
        </w:rPr>
        <w:t>a</w:t>
      </w:r>
      <w:r w:rsidRPr="00F90C26">
        <w:rPr>
          <w:rFonts w:ascii="Arial" w:hAnsi="Arial" w:cs="Arial"/>
          <w:b/>
          <w:bCs/>
          <w:snapToGrid w:val="0"/>
          <w:sz w:val="22"/>
          <w:szCs w:val="22"/>
        </w:rPr>
        <w:t>s felvételi évet megelőzően nyert-e felvételt felsőoktatási intézménybe. Az a pályázó, aki értesítési kötelezettségének nem tesz eleget, az ösztöndíj folyósításából és az ösztöndíjrendszer következő évi fordulójából kizárható.</w:t>
      </w:r>
    </w:p>
    <w:p w:rsidR="006E0D78" w:rsidRPr="00F90C26" w:rsidRDefault="006E0D78">
      <w:pPr>
        <w:jc w:val="both"/>
        <w:rPr>
          <w:rFonts w:ascii="Arial" w:hAnsi="Arial" w:cs="Arial"/>
          <w:snapToGrid w:val="0"/>
          <w:sz w:val="22"/>
          <w:szCs w:val="22"/>
        </w:rPr>
      </w:pPr>
    </w:p>
    <w:p w:rsidR="006E0D78" w:rsidRPr="00F90C26" w:rsidRDefault="006E0D78">
      <w:pPr>
        <w:jc w:val="both"/>
        <w:rPr>
          <w:rFonts w:ascii="Arial" w:hAnsi="Arial" w:cs="Arial"/>
          <w:snapToGrid w:val="0"/>
          <w:sz w:val="22"/>
          <w:szCs w:val="22"/>
        </w:rPr>
      </w:pPr>
      <w:r w:rsidRPr="00F90C26">
        <w:rPr>
          <w:rFonts w:ascii="Arial" w:hAnsi="Arial" w:cs="Arial"/>
          <w:snapToGrid w:val="0"/>
          <w:sz w:val="22"/>
          <w:szCs w:val="22"/>
        </w:rPr>
        <w:t xml:space="preserve">Amennyiben a </w:t>
      </w:r>
      <w:r w:rsidRPr="00F90C26">
        <w:rPr>
          <w:rFonts w:ascii="Arial" w:hAnsi="Arial" w:cs="Arial"/>
          <w:sz w:val="22"/>
          <w:szCs w:val="22"/>
        </w:rPr>
        <w:t>"B"</w:t>
      </w:r>
      <w:r w:rsidRPr="00F90C26">
        <w:rPr>
          <w:rFonts w:ascii="Arial" w:hAnsi="Arial" w:cs="Arial"/>
          <w:snapToGrid w:val="0"/>
          <w:sz w:val="22"/>
          <w:szCs w:val="22"/>
        </w:rPr>
        <w:t xml:space="preserve"> típusú pályázat során támogatásban részesülő ösztöndíjas a támogatás időtartama alatt sikeresen pályázik </w:t>
      </w:r>
      <w:r w:rsidRPr="00F90C26">
        <w:rPr>
          <w:rFonts w:ascii="Arial" w:hAnsi="Arial" w:cs="Arial"/>
          <w:sz w:val="22"/>
          <w:szCs w:val="22"/>
        </w:rPr>
        <w:t>"A"</w:t>
      </w:r>
      <w:r w:rsidRPr="00F90C26">
        <w:rPr>
          <w:rFonts w:ascii="Arial" w:hAnsi="Arial" w:cs="Arial"/>
          <w:snapToGrid w:val="0"/>
          <w:sz w:val="22"/>
          <w:szCs w:val="22"/>
        </w:rPr>
        <w:t xml:space="preserve"> típusú ösztöndíjra, </w:t>
      </w:r>
      <w:r w:rsidRPr="00F90C26">
        <w:rPr>
          <w:rFonts w:ascii="Arial" w:hAnsi="Arial" w:cs="Arial"/>
          <w:sz w:val="22"/>
          <w:szCs w:val="22"/>
        </w:rPr>
        <w:t>"B"</w:t>
      </w:r>
      <w:r w:rsidRPr="00F90C26">
        <w:rPr>
          <w:rFonts w:ascii="Arial" w:hAnsi="Arial" w:cs="Arial"/>
          <w:snapToGrid w:val="0"/>
          <w:sz w:val="22"/>
          <w:szCs w:val="22"/>
        </w:rPr>
        <w:t xml:space="preserve"> típusú ösztöndíját automatikusan elveszti.</w:t>
      </w:r>
    </w:p>
    <w:p w:rsidR="006E0D78" w:rsidRPr="00F90C26" w:rsidRDefault="006E0D78">
      <w:pPr>
        <w:jc w:val="both"/>
        <w:rPr>
          <w:rFonts w:ascii="Arial" w:hAnsi="Arial" w:cs="Arial"/>
          <w:sz w:val="22"/>
          <w:szCs w:val="22"/>
        </w:rPr>
      </w:pPr>
    </w:p>
    <w:p w:rsidR="006E0D78" w:rsidRPr="001201EE" w:rsidRDefault="006E0D78" w:rsidP="001201EE">
      <w:pPr>
        <w:pStyle w:val="Listaszerbekezds"/>
        <w:numPr>
          <w:ilvl w:val="0"/>
          <w:numId w:val="17"/>
        </w:numPr>
        <w:jc w:val="both"/>
        <w:rPr>
          <w:rFonts w:ascii="Arial" w:hAnsi="Arial" w:cs="Arial"/>
          <w:b/>
          <w:bCs/>
          <w:sz w:val="22"/>
          <w:szCs w:val="22"/>
        </w:rPr>
      </w:pPr>
      <w:r w:rsidRPr="001201EE">
        <w:rPr>
          <w:rFonts w:ascii="Arial" w:hAnsi="Arial" w:cs="Arial"/>
          <w:b/>
          <w:bCs/>
          <w:sz w:val="22"/>
          <w:szCs w:val="22"/>
        </w:rPr>
        <w:t>Az ösztöndíj folyósításának feltételei</w:t>
      </w:r>
    </w:p>
    <w:p w:rsidR="001201EE" w:rsidRPr="001201EE" w:rsidRDefault="001201EE" w:rsidP="001201EE">
      <w:pPr>
        <w:pStyle w:val="Listaszerbekezds"/>
        <w:ind w:left="786"/>
        <w:jc w:val="both"/>
        <w:rPr>
          <w:rFonts w:ascii="Arial" w:hAnsi="Arial" w:cs="Arial"/>
          <w:b/>
          <w:bCs/>
          <w:sz w:val="22"/>
          <w:szCs w:val="22"/>
        </w:rPr>
      </w:pPr>
    </w:p>
    <w:p w:rsidR="006E0D78" w:rsidRPr="00F90C26" w:rsidRDefault="006E0D78" w:rsidP="00A91070">
      <w:pPr>
        <w:jc w:val="both"/>
        <w:rPr>
          <w:rFonts w:ascii="Arial" w:hAnsi="Arial" w:cs="Arial"/>
          <w:b/>
          <w:bCs/>
          <w:sz w:val="22"/>
          <w:szCs w:val="22"/>
        </w:rPr>
      </w:pPr>
      <w:r w:rsidRPr="00F90C26">
        <w:rPr>
          <w:rFonts w:ascii="Arial" w:hAnsi="Arial" w:cs="Arial"/>
          <w:b/>
          <w:bCs/>
          <w:sz w:val="22"/>
          <w:szCs w:val="22"/>
        </w:rPr>
        <w:t>Az ösztöndíj-folyósítás feltétele, hogy a támogatott pályázó hallgatói jogviszonya a 201</w:t>
      </w:r>
      <w:r w:rsidR="00CC4150">
        <w:rPr>
          <w:rFonts w:ascii="Arial" w:hAnsi="Arial" w:cs="Arial"/>
          <w:b/>
          <w:bCs/>
          <w:sz w:val="22"/>
          <w:szCs w:val="22"/>
        </w:rPr>
        <w:t>8</w:t>
      </w:r>
      <w:r w:rsidRPr="00F90C26">
        <w:rPr>
          <w:rFonts w:ascii="Arial" w:hAnsi="Arial" w:cs="Arial"/>
          <w:b/>
          <w:bCs/>
          <w:sz w:val="22"/>
          <w:szCs w:val="22"/>
        </w:rPr>
        <w:t>/201</w:t>
      </w:r>
      <w:r w:rsidR="00CC4150">
        <w:rPr>
          <w:rFonts w:ascii="Arial" w:hAnsi="Arial" w:cs="Arial"/>
          <w:b/>
          <w:bCs/>
          <w:sz w:val="22"/>
          <w:szCs w:val="22"/>
        </w:rPr>
        <w:t>9</w:t>
      </w:r>
      <w:r w:rsidRPr="00F90C26">
        <w:rPr>
          <w:rFonts w:ascii="Arial" w:hAnsi="Arial" w:cs="Arial"/>
          <w:b/>
          <w:bCs/>
          <w:sz w:val="22"/>
          <w:szCs w:val="22"/>
        </w:rPr>
        <w:t>. tanév első félévében megfeleljen a pályázati kiírásnak. Amennyiben a támogatott pályázó hallgatói jogviszonya nem felel meg a pályázati kiírásnak, a támogatott az ösztöndíjra való jogosultságát elveszíti.</w:t>
      </w:r>
    </w:p>
    <w:p w:rsidR="006E0D78" w:rsidRPr="00F90C26" w:rsidRDefault="006E0D78" w:rsidP="00A91070">
      <w:pPr>
        <w:jc w:val="both"/>
        <w:rPr>
          <w:rFonts w:ascii="Arial" w:hAnsi="Arial" w:cs="Arial"/>
          <w:sz w:val="22"/>
          <w:szCs w:val="22"/>
        </w:rPr>
      </w:pPr>
    </w:p>
    <w:p w:rsidR="006E0D78" w:rsidRPr="00F90C26" w:rsidRDefault="006E0D78" w:rsidP="00A91070">
      <w:pPr>
        <w:jc w:val="both"/>
        <w:rPr>
          <w:rFonts w:ascii="Arial" w:hAnsi="Arial" w:cs="Arial"/>
          <w:sz w:val="22"/>
          <w:szCs w:val="22"/>
        </w:rPr>
      </w:pPr>
      <w:r w:rsidRPr="00F90C26">
        <w:rPr>
          <w:rFonts w:ascii="Arial" w:hAnsi="Arial" w:cs="Arial"/>
          <w:sz w:val="22"/>
          <w:szCs w:val="22"/>
        </w:rPr>
        <w:t xml:space="preserve">Az ösztöndíj csak azokban a hónapokban kerül folyósításra, amelyekben a pályázó beiratkozott hallgatója a felsőoktatási intézménynek. </w:t>
      </w:r>
    </w:p>
    <w:p w:rsidR="006E0D78" w:rsidRPr="00F90C26" w:rsidRDefault="006E0D78" w:rsidP="00A91070">
      <w:pPr>
        <w:jc w:val="both"/>
        <w:rPr>
          <w:rFonts w:ascii="Arial" w:hAnsi="Arial" w:cs="Arial"/>
          <w:sz w:val="22"/>
          <w:szCs w:val="22"/>
        </w:rPr>
      </w:pPr>
    </w:p>
    <w:p w:rsidR="006E0D78" w:rsidRDefault="006E0D78" w:rsidP="004E66BC">
      <w:pPr>
        <w:jc w:val="both"/>
        <w:rPr>
          <w:rFonts w:ascii="Arial" w:hAnsi="Arial" w:cs="Arial"/>
          <w:sz w:val="22"/>
          <w:szCs w:val="22"/>
        </w:rPr>
      </w:pPr>
      <w:r>
        <w:rPr>
          <w:rFonts w:ascii="Arial" w:hAnsi="Arial" w:cs="Arial"/>
          <w:sz w:val="22"/>
          <w:szCs w:val="22"/>
        </w:rPr>
        <w:t>A felsőoktatási intézményeknek az ösztöndíj kifizetését megelőzően az ösztöndíjra való jogosultságot a nemzeti felsőoktatásról szóló 2011. évi CCIV. törvény  85/E. § (3) bekezdésében és a 112. § (9)-(10) bekezdésében foglaltak figyelembevételével kell megállapítania.</w:t>
      </w:r>
    </w:p>
    <w:p w:rsidR="006E0D78" w:rsidRPr="00F90C26" w:rsidRDefault="006E0D78" w:rsidP="00A91070">
      <w:pPr>
        <w:jc w:val="both"/>
        <w:rPr>
          <w:rFonts w:ascii="Arial" w:hAnsi="Arial" w:cs="Arial"/>
          <w:sz w:val="22"/>
          <w:szCs w:val="22"/>
        </w:rPr>
      </w:pPr>
    </w:p>
    <w:p w:rsidR="006E0D78" w:rsidRPr="00F90C26" w:rsidRDefault="006E0D78">
      <w:pPr>
        <w:widowControl w:val="0"/>
        <w:autoSpaceDE w:val="0"/>
        <w:autoSpaceDN w:val="0"/>
        <w:adjustRightInd w:val="0"/>
        <w:jc w:val="both"/>
        <w:rPr>
          <w:rFonts w:ascii="Arial" w:hAnsi="Arial" w:cs="Arial"/>
          <w:sz w:val="22"/>
          <w:szCs w:val="22"/>
        </w:rPr>
      </w:pPr>
      <w:r w:rsidRPr="00F90C26">
        <w:rPr>
          <w:rFonts w:ascii="Arial" w:hAnsi="Arial" w:cs="Arial"/>
          <w:sz w:val="22"/>
          <w:szCs w:val="22"/>
        </w:rPr>
        <w:t>Azokban a hónapokban, amelyekben a hallgató hallgatói jogviszonya szünetel, vagy nem felel meg a pályázati kiírás feltételeinek, (kivéve</w:t>
      </w:r>
      <w:r w:rsidR="000345AD">
        <w:rPr>
          <w:rFonts w:ascii="Arial" w:hAnsi="Arial" w:cs="Arial"/>
          <w:sz w:val="22"/>
          <w:szCs w:val="22"/>
        </w:rPr>
        <w:t>,</w:t>
      </w:r>
      <w:r w:rsidRPr="00F90C26">
        <w:rPr>
          <w:rFonts w:ascii="Arial" w:hAnsi="Arial" w:cs="Arial"/>
          <w:sz w:val="22"/>
          <w:szCs w:val="22"/>
        </w:rPr>
        <w:t xml:space="preserve"> ha az a folyósítás első féléve) az ösztöndíj folyósítása - a folyósítás véghatáridejének módosítása nélkül - teljes egészében szünetel.</w:t>
      </w:r>
    </w:p>
    <w:p w:rsidR="006E0D78" w:rsidRPr="00F90C26" w:rsidRDefault="006E0D78">
      <w:pPr>
        <w:jc w:val="both"/>
        <w:rPr>
          <w:rFonts w:ascii="Arial" w:hAnsi="Arial" w:cs="Arial"/>
          <w:sz w:val="22"/>
          <w:szCs w:val="22"/>
        </w:rPr>
      </w:pPr>
    </w:p>
    <w:p w:rsidR="006E0D78" w:rsidRPr="000345AD" w:rsidRDefault="006E0D78" w:rsidP="000345AD">
      <w:pPr>
        <w:pStyle w:val="Listaszerbekezds"/>
        <w:numPr>
          <w:ilvl w:val="0"/>
          <w:numId w:val="17"/>
        </w:numPr>
        <w:jc w:val="both"/>
        <w:rPr>
          <w:rFonts w:ascii="Arial" w:hAnsi="Arial" w:cs="Arial"/>
          <w:b/>
          <w:bCs/>
          <w:sz w:val="22"/>
          <w:szCs w:val="22"/>
        </w:rPr>
      </w:pPr>
      <w:r w:rsidRPr="000345AD">
        <w:rPr>
          <w:rFonts w:ascii="Arial" w:hAnsi="Arial" w:cs="Arial"/>
          <w:b/>
          <w:bCs/>
          <w:sz w:val="22"/>
          <w:szCs w:val="22"/>
        </w:rPr>
        <w:t>Az ösztöndíj folyósítása</w:t>
      </w:r>
    </w:p>
    <w:p w:rsidR="000345AD" w:rsidRPr="000345AD" w:rsidRDefault="000345AD" w:rsidP="000345AD">
      <w:pPr>
        <w:jc w:val="both"/>
        <w:rPr>
          <w:rFonts w:ascii="Arial" w:hAnsi="Arial" w:cs="Arial"/>
          <w:b/>
          <w:bCs/>
          <w:sz w:val="22"/>
          <w:szCs w:val="22"/>
        </w:rPr>
      </w:pPr>
    </w:p>
    <w:p w:rsidR="006E0D78" w:rsidRDefault="006E0D78" w:rsidP="00CD491A">
      <w:pPr>
        <w:jc w:val="both"/>
        <w:rPr>
          <w:rFonts w:ascii="Arial" w:hAnsi="Arial" w:cs="Arial"/>
          <w:sz w:val="22"/>
          <w:szCs w:val="22"/>
        </w:rPr>
      </w:pPr>
      <w:r w:rsidRPr="00F90C26">
        <w:rPr>
          <w:rFonts w:ascii="Arial" w:hAnsi="Arial" w:cs="Arial"/>
          <w:sz w:val="22"/>
          <w:szCs w:val="22"/>
        </w:rPr>
        <w:t>Az ösztöndíj időtartama 3x10 hónap, azaz hat egymást követő tanulmányi félév</w:t>
      </w:r>
      <w:r>
        <w:rPr>
          <w:rFonts w:ascii="Arial" w:hAnsi="Arial" w:cs="Arial"/>
          <w:sz w:val="22"/>
          <w:szCs w:val="22"/>
        </w:rPr>
        <w:t>:</w:t>
      </w:r>
    </w:p>
    <w:p w:rsidR="006E0D78" w:rsidRPr="00F90C26" w:rsidRDefault="006E0D78" w:rsidP="00CD491A">
      <w:pPr>
        <w:jc w:val="both"/>
        <w:rPr>
          <w:rFonts w:ascii="Arial" w:hAnsi="Arial" w:cs="Arial"/>
          <w:sz w:val="22"/>
          <w:szCs w:val="22"/>
        </w:rPr>
      </w:pPr>
      <w:r w:rsidRPr="00F90C26">
        <w:rPr>
          <w:rFonts w:ascii="Arial" w:hAnsi="Arial" w:cs="Arial"/>
          <w:sz w:val="22"/>
          <w:szCs w:val="22"/>
        </w:rPr>
        <w:t>a 201</w:t>
      </w:r>
      <w:r w:rsidR="00CC4150">
        <w:rPr>
          <w:rFonts w:ascii="Arial" w:hAnsi="Arial" w:cs="Arial"/>
          <w:sz w:val="22"/>
          <w:szCs w:val="22"/>
        </w:rPr>
        <w:t>8</w:t>
      </w:r>
      <w:r w:rsidRPr="00F90C26">
        <w:rPr>
          <w:rFonts w:ascii="Arial" w:hAnsi="Arial" w:cs="Arial"/>
          <w:sz w:val="22"/>
          <w:szCs w:val="22"/>
        </w:rPr>
        <w:t>/201</w:t>
      </w:r>
      <w:r w:rsidR="00CC4150">
        <w:rPr>
          <w:rFonts w:ascii="Arial" w:hAnsi="Arial" w:cs="Arial"/>
          <w:sz w:val="22"/>
          <w:szCs w:val="22"/>
        </w:rPr>
        <w:t>9</w:t>
      </w:r>
      <w:r w:rsidRPr="00F90C26">
        <w:rPr>
          <w:rFonts w:ascii="Arial" w:hAnsi="Arial" w:cs="Arial"/>
          <w:sz w:val="22"/>
          <w:szCs w:val="22"/>
        </w:rPr>
        <w:t>. tanév, a 201</w:t>
      </w:r>
      <w:r w:rsidR="00CC4150">
        <w:rPr>
          <w:rFonts w:ascii="Arial" w:hAnsi="Arial" w:cs="Arial"/>
          <w:sz w:val="22"/>
          <w:szCs w:val="22"/>
        </w:rPr>
        <w:t>9</w:t>
      </w:r>
      <w:r w:rsidRPr="00F90C26">
        <w:rPr>
          <w:rFonts w:ascii="Arial" w:hAnsi="Arial" w:cs="Arial"/>
          <w:sz w:val="22"/>
          <w:szCs w:val="22"/>
        </w:rPr>
        <w:t>/20</w:t>
      </w:r>
      <w:r w:rsidR="00CC4150">
        <w:rPr>
          <w:rFonts w:ascii="Arial" w:hAnsi="Arial" w:cs="Arial"/>
          <w:sz w:val="22"/>
          <w:szCs w:val="22"/>
        </w:rPr>
        <w:t>20</w:t>
      </w:r>
      <w:r w:rsidRPr="00F90C26">
        <w:rPr>
          <w:rFonts w:ascii="Arial" w:hAnsi="Arial" w:cs="Arial"/>
          <w:sz w:val="22"/>
          <w:szCs w:val="22"/>
        </w:rPr>
        <w:t>. tanév és a 20</w:t>
      </w:r>
      <w:r w:rsidR="00CC4150">
        <w:rPr>
          <w:rFonts w:ascii="Arial" w:hAnsi="Arial" w:cs="Arial"/>
          <w:sz w:val="22"/>
          <w:szCs w:val="22"/>
        </w:rPr>
        <w:t>20</w:t>
      </w:r>
      <w:r w:rsidRPr="00F90C26">
        <w:rPr>
          <w:rFonts w:ascii="Arial" w:hAnsi="Arial" w:cs="Arial"/>
          <w:sz w:val="22"/>
          <w:szCs w:val="22"/>
        </w:rPr>
        <w:t>/20</w:t>
      </w:r>
      <w:r>
        <w:rPr>
          <w:rFonts w:ascii="Arial" w:hAnsi="Arial" w:cs="Arial"/>
          <w:sz w:val="22"/>
          <w:szCs w:val="22"/>
        </w:rPr>
        <w:t>2</w:t>
      </w:r>
      <w:r w:rsidR="00CC4150">
        <w:rPr>
          <w:rFonts w:ascii="Arial" w:hAnsi="Arial" w:cs="Arial"/>
          <w:sz w:val="22"/>
          <w:szCs w:val="22"/>
        </w:rPr>
        <w:t>1</w:t>
      </w:r>
      <w:r>
        <w:rPr>
          <w:rFonts w:ascii="Arial" w:hAnsi="Arial" w:cs="Arial"/>
          <w:sz w:val="22"/>
          <w:szCs w:val="22"/>
        </w:rPr>
        <w:t>. tanév</w:t>
      </w:r>
      <w:r w:rsidRPr="00F90C26">
        <w:rPr>
          <w:rFonts w:ascii="Arial" w:hAnsi="Arial" w:cs="Arial"/>
          <w:sz w:val="22"/>
          <w:szCs w:val="22"/>
        </w:rPr>
        <w:t>.</w:t>
      </w:r>
    </w:p>
    <w:p w:rsidR="006E0D78" w:rsidRPr="00F90C26" w:rsidRDefault="006E0D78">
      <w:pPr>
        <w:jc w:val="both"/>
        <w:rPr>
          <w:rFonts w:ascii="Arial" w:hAnsi="Arial" w:cs="Arial"/>
          <w:sz w:val="22"/>
          <w:szCs w:val="22"/>
        </w:rPr>
      </w:pPr>
    </w:p>
    <w:p w:rsidR="006E0D78" w:rsidRDefault="006E0D78" w:rsidP="00A91070">
      <w:pPr>
        <w:jc w:val="both"/>
        <w:rPr>
          <w:rFonts w:ascii="Arial" w:hAnsi="Arial" w:cs="Arial"/>
          <w:sz w:val="22"/>
          <w:szCs w:val="22"/>
        </w:rPr>
      </w:pPr>
      <w:r w:rsidRPr="00F90C26">
        <w:rPr>
          <w:rFonts w:ascii="Arial" w:hAnsi="Arial" w:cs="Arial"/>
          <w:sz w:val="22"/>
          <w:szCs w:val="22"/>
        </w:rPr>
        <w:t>Az ösztöndíj folyósításának kezdete a 201</w:t>
      </w:r>
      <w:r w:rsidR="00CC4150">
        <w:rPr>
          <w:rFonts w:ascii="Arial" w:hAnsi="Arial" w:cs="Arial"/>
          <w:sz w:val="22"/>
          <w:szCs w:val="22"/>
        </w:rPr>
        <w:t>8</w:t>
      </w:r>
      <w:r w:rsidRPr="00F90C26">
        <w:rPr>
          <w:rFonts w:ascii="Arial" w:hAnsi="Arial" w:cs="Arial"/>
          <w:sz w:val="22"/>
          <w:szCs w:val="22"/>
        </w:rPr>
        <w:t>/201</w:t>
      </w:r>
      <w:r w:rsidR="00CC4150">
        <w:rPr>
          <w:rFonts w:ascii="Arial" w:hAnsi="Arial" w:cs="Arial"/>
          <w:sz w:val="22"/>
          <w:szCs w:val="22"/>
        </w:rPr>
        <w:t>9</w:t>
      </w:r>
      <w:r w:rsidRPr="00F90C26">
        <w:rPr>
          <w:rFonts w:ascii="Arial" w:hAnsi="Arial" w:cs="Arial"/>
          <w:sz w:val="22"/>
          <w:szCs w:val="22"/>
        </w:rPr>
        <w:t>. tanév első féléve.</w:t>
      </w:r>
    </w:p>
    <w:p w:rsidR="000345AD" w:rsidRDefault="000345AD" w:rsidP="00A91070">
      <w:pPr>
        <w:jc w:val="both"/>
        <w:rPr>
          <w:rFonts w:ascii="Arial" w:hAnsi="Arial" w:cs="Arial"/>
          <w:sz w:val="22"/>
          <w:szCs w:val="22"/>
        </w:rPr>
      </w:pPr>
    </w:p>
    <w:p w:rsidR="000345AD" w:rsidRDefault="000345AD" w:rsidP="00A91070">
      <w:pPr>
        <w:jc w:val="both"/>
        <w:rPr>
          <w:rFonts w:ascii="Arial" w:hAnsi="Arial" w:cs="Arial"/>
          <w:sz w:val="22"/>
          <w:szCs w:val="22"/>
        </w:rPr>
      </w:pPr>
    </w:p>
    <w:p w:rsidR="000345AD" w:rsidRDefault="000345AD" w:rsidP="00A91070">
      <w:pPr>
        <w:jc w:val="both"/>
        <w:rPr>
          <w:rFonts w:ascii="Arial" w:hAnsi="Arial" w:cs="Arial"/>
          <w:sz w:val="22"/>
          <w:szCs w:val="22"/>
        </w:rPr>
      </w:pPr>
    </w:p>
    <w:p w:rsidR="000345AD" w:rsidRDefault="000345AD" w:rsidP="00A91070">
      <w:pPr>
        <w:jc w:val="both"/>
        <w:rPr>
          <w:rFonts w:ascii="Arial" w:hAnsi="Arial" w:cs="Arial"/>
          <w:sz w:val="22"/>
          <w:szCs w:val="22"/>
        </w:rPr>
      </w:pPr>
    </w:p>
    <w:p w:rsidR="000345AD" w:rsidRPr="00F90C26" w:rsidRDefault="000345AD" w:rsidP="00A91070">
      <w:pPr>
        <w:jc w:val="both"/>
        <w:rPr>
          <w:rFonts w:ascii="Arial" w:hAnsi="Arial" w:cs="Arial"/>
          <w:sz w:val="22"/>
          <w:szCs w:val="22"/>
        </w:rPr>
      </w:pPr>
    </w:p>
    <w:p w:rsidR="006E0D78" w:rsidRPr="00F90C26" w:rsidRDefault="006E0D78" w:rsidP="00A91070">
      <w:pPr>
        <w:jc w:val="both"/>
        <w:rPr>
          <w:rFonts w:ascii="Arial" w:hAnsi="Arial" w:cs="Arial"/>
          <w:sz w:val="22"/>
          <w:szCs w:val="22"/>
        </w:rPr>
      </w:pPr>
    </w:p>
    <w:p w:rsidR="006E0D78" w:rsidRPr="00F90C26" w:rsidRDefault="006E0D78" w:rsidP="00A91070">
      <w:pPr>
        <w:jc w:val="both"/>
        <w:rPr>
          <w:rFonts w:ascii="Arial" w:hAnsi="Arial" w:cs="Arial"/>
          <w:sz w:val="22"/>
          <w:szCs w:val="22"/>
        </w:rPr>
      </w:pPr>
      <w:r w:rsidRPr="00F90C26">
        <w:rPr>
          <w:rFonts w:ascii="Arial" w:hAnsi="Arial" w:cs="Arial"/>
          <w:sz w:val="22"/>
          <w:szCs w:val="22"/>
        </w:rPr>
        <w:t>Az önkormányzatok egy tanulmányi félévre egy összegben utalják át a Támogatáskezelő Bursa Hungarica számlájára a támogatott hallgatók öthavi önkormányzati támogatási összegét. A Támogatáskezelő a beérkezett önkormányzati ösztöndíjrészeket a kifizetőhelyek (felsőoktatási intézmények) szerint újracsoportosítja, majd a jogosult hallgatók után továbbutalja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rsidR="006E0D78" w:rsidRPr="00F90C26" w:rsidRDefault="006E0D78" w:rsidP="00A91070">
      <w:pPr>
        <w:jc w:val="both"/>
        <w:rPr>
          <w:rFonts w:ascii="Arial" w:hAnsi="Arial" w:cs="Arial"/>
          <w:sz w:val="22"/>
          <w:szCs w:val="22"/>
        </w:rPr>
      </w:pPr>
    </w:p>
    <w:p w:rsidR="006E0D78" w:rsidRPr="00F90C26" w:rsidRDefault="006E0D78" w:rsidP="00A91070">
      <w:pPr>
        <w:jc w:val="both"/>
        <w:rPr>
          <w:rFonts w:ascii="Arial" w:hAnsi="Arial" w:cs="Arial"/>
          <w:sz w:val="22"/>
          <w:szCs w:val="22"/>
        </w:rPr>
      </w:pPr>
      <w:r w:rsidRPr="00F90C26">
        <w:rPr>
          <w:rFonts w:ascii="Arial" w:hAnsi="Arial" w:cs="Arial"/>
          <w:sz w:val="22"/>
          <w:szCs w:val="22"/>
        </w:rPr>
        <w:t>Az intézményi ösztöndíjrész forrása az 51/2007. (III.26.)</w:t>
      </w:r>
      <w:r w:rsidRPr="00F90C26">
        <w:rPr>
          <w:rFonts w:ascii="Arial" w:hAnsi="Arial" w:cs="Arial"/>
          <w:i/>
          <w:iCs/>
          <w:sz w:val="22"/>
          <w:szCs w:val="22"/>
        </w:rPr>
        <w:t xml:space="preserve"> Korm. rendelet</w:t>
      </w:r>
      <w:r w:rsidRPr="00F90C26">
        <w:rPr>
          <w:rFonts w:ascii="Arial" w:hAnsi="Arial" w:cs="Arial"/>
          <w:sz w:val="22"/>
          <w:szCs w:val="22"/>
        </w:rPr>
        <w:t xml:space="preserve"> 18. § (3) bekezdése értelmében az intézmények költségvetésében megjelölt elkülönített forrás.</w:t>
      </w:r>
    </w:p>
    <w:p w:rsidR="006E0D78" w:rsidRPr="00F90C26" w:rsidRDefault="006E0D78" w:rsidP="00A91070">
      <w:pPr>
        <w:jc w:val="both"/>
        <w:rPr>
          <w:rFonts w:ascii="Arial" w:hAnsi="Arial" w:cs="Arial"/>
          <w:sz w:val="22"/>
          <w:szCs w:val="22"/>
        </w:rPr>
      </w:pPr>
    </w:p>
    <w:p w:rsidR="006E0D78" w:rsidRPr="00F90C26" w:rsidRDefault="006E0D78" w:rsidP="00A91070">
      <w:pPr>
        <w:jc w:val="both"/>
        <w:rPr>
          <w:rFonts w:ascii="Arial" w:hAnsi="Arial" w:cs="Arial"/>
          <w:sz w:val="22"/>
          <w:szCs w:val="22"/>
        </w:rPr>
      </w:pPr>
      <w:r w:rsidRPr="00F90C26">
        <w:rPr>
          <w:rFonts w:ascii="Arial" w:hAnsi="Arial" w:cs="Arial"/>
          <w:sz w:val="22"/>
          <w:szCs w:val="22"/>
        </w:rPr>
        <w:t>Az ösztöndíjat (mind az önkormányzati, mind az intézményi ösztöndíjrészt) az a felsőoktatási intézmény folyósítja a hallgatónak, amelytől a hallgató – az állami költségvetés terhére –</w:t>
      </w:r>
      <w:r>
        <w:rPr>
          <w:rFonts w:ascii="Arial" w:hAnsi="Arial" w:cs="Arial"/>
          <w:sz w:val="22"/>
          <w:szCs w:val="22"/>
        </w:rPr>
        <w:t xml:space="preserve"> a hallgatói juttatásokat</w:t>
      </w:r>
      <w:r w:rsidRPr="00FD6AAE">
        <w:rPr>
          <w:rFonts w:ascii="Arial" w:hAnsi="Arial" w:cs="Arial"/>
          <w:sz w:val="22"/>
          <w:szCs w:val="22"/>
        </w:rPr>
        <w:t xml:space="preserve"> </w:t>
      </w:r>
      <w:r w:rsidRPr="00F90C26">
        <w:rPr>
          <w:rFonts w:ascii="Arial" w:hAnsi="Arial" w:cs="Arial"/>
          <w:sz w:val="22"/>
          <w:szCs w:val="22"/>
        </w:rPr>
        <w:t>kap</w:t>
      </w:r>
      <w:r>
        <w:rPr>
          <w:rFonts w:ascii="Arial" w:hAnsi="Arial" w:cs="Arial"/>
          <w:sz w:val="22"/>
          <w:szCs w:val="22"/>
        </w:rPr>
        <w:t>ja</w:t>
      </w:r>
      <w:r w:rsidRPr="00F90C26">
        <w:rPr>
          <w:rFonts w:ascii="Arial" w:hAnsi="Arial" w:cs="Arial"/>
          <w:sz w:val="22"/>
          <w:szCs w:val="22"/>
        </w:rPr>
        <w:t xml:space="preserve">. Amennyiben a hallgató egy időben több felsőoktatási intézménnyel is hallgatói jogviszonyban áll, </w:t>
      </w:r>
      <w:r>
        <w:rPr>
          <w:rFonts w:ascii="Arial" w:hAnsi="Arial" w:cs="Arial"/>
          <w:sz w:val="22"/>
          <w:szCs w:val="22"/>
        </w:rPr>
        <w:t>az</w:t>
      </w:r>
      <w:r w:rsidRPr="00F90C26">
        <w:rPr>
          <w:rFonts w:ascii="Arial" w:hAnsi="Arial" w:cs="Arial"/>
          <w:sz w:val="22"/>
          <w:szCs w:val="22"/>
        </w:rPr>
        <w:t xml:space="preserve"> a felsőoktatási intézmény </w:t>
      </w:r>
      <w:r>
        <w:rPr>
          <w:rFonts w:ascii="Arial" w:hAnsi="Arial" w:cs="Arial"/>
          <w:sz w:val="22"/>
          <w:szCs w:val="22"/>
        </w:rPr>
        <w:t>folyósítja számára az ösztöndíjat</w:t>
      </w:r>
      <w:r w:rsidRPr="00F90C26">
        <w:rPr>
          <w:rFonts w:ascii="Arial" w:hAnsi="Arial"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Pr>
          <w:rFonts w:ascii="Arial" w:hAnsi="Arial" w:cs="Arial"/>
          <w:sz w:val="22"/>
          <w:szCs w:val="22"/>
        </w:rPr>
        <w:t xml:space="preserve">számára </w:t>
      </w:r>
      <w:r w:rsidRPr="00F90C26">
        <w:rPr>
          <w:rFonts w:ascii="Arial" w:hAnsi="Arial" w:cs="Arial"/>
          <w:sz w:val="22"/>
          <w:szCs w:val="22"/>
        </w:rPr>
        <w:t xml:space="preserve">az állami felsőoktatási intézmény </w:t>
      </w:r>
      <w:r>
        <w:rPr>
          <w:rFonts w:ascii="Arial" w:hAnsi="Arial" w:cs="Arial"/>
          <w:sz w:val="22"/>
          <w:szCs w:val="22"/>
        </w:rPr>
        <w:t>folyósítja az ösztöndíjat</w:t>
      </w:r>
      <w:r w:rsidRPr="00F90C26">
        <w:rPr>
          <w:rFonts w:ascii="Arial" w:hAnsi="Arial" w:cs="Arial"/>
          <w:sz w:val="22"/>
          <w:szCs w:val="22"/>
        </w:rPr>
        <w:t xml:space="preserve">. A kifizetés előtt a jogosultságot, valamint a hallgatói jogviszony fennállását az intézmény megvizsgálja. </w:t>
      </w:r>
    </w:p>
    <w:p w:rsidR="006E0D78" w:rsidRPr="00F90C26" w:rsidRDefault="006E0D78" w:rsidP="00A91070">
      <w:pPr>
        <w:jc w:val="both"/>
        <w:rPr>
          <w:rFonts w:ascii="Arial" w:hAnsi="Arial" w:cs="Arial"/>
          <w:sz w:val="22"/>
          <w:szCs w:val="22"/>
        </w:rPr>
      </w:pPr>
    </w:p>
    <w:p w:rsidR="006E0D78" w:rsidRPr="00F90C26" w:rsidRDefault="006E0D78" w:rsidP="00A91070">
      <w:pPr>
        <w:jc w:val="both"/>
        <w:rPr>
          <w:rFonts w:ascii="Arial" w:hAnsi="Arial" w:cs="Arial"/>
          <w:sz w:val="22"/>
          <w:szCs w:val="22"/>
        </w:rPr>
      </w:pPr>
      <w:r w:rsidRPr="00F90C26">
        <w:rPr>
          <w:rFonts w:ascii="Arial" w:hAnsi="Arial" w:cs="Arial"/>
          <w:sz w:val="22"/>
          <w:szCs w:val="22"/>
        </w:rPr>
        <w:t>Az ösztöndíj folyósításának kezdete legkorábban: 201</w:t>
      </w:r>
      <w:r w:rsidR="00CC4150">
        <w:rPr>
          <w:rFonts w:ascii="Arial" w:hAnsi="Arial" w:cs="Arial"/>
          <w:sz w:val="22"/>
          <w:szCs w:val="22"/>
        </w:rPr>
        <w:t>8</w:t>
      </w:r>
      <w:r w:rsidRPr="00F90C26">
        <w:rPr>
          <w:rFonts w:ascii="Arial" w:hAnsi="Arial" w:cs="Arial"/>
          <w:sz w:val="22"/>
          <w:szCs w:val="22"/>
        </w:rPr>
        <w:t>. október.</w:t>
      </w:r>
    </w:p>
    <w:p w:rsidR="006E0D78" w:rsidRPr="00F90C26" w:rsidRDefault="006E0D78" w:rsidP="00A91070">
      <w:pPr>
        <w:jc w:val="both"/>
        <w:rPr>
          <w:rFonts w:ascii="Arial" w:hAnsi="Arial" w:cs="Arial"/>
          <w:sz w:val="22"/>
          <w:szCs w:val="22"/>
        </w:rPr>
      </w:pPr>
      <w:r w:rsidRPr="00F90C26">
        <w:rPr>
          <w:rFonts w:ascii="Arial" w:hAnsi="Arial" w:cs="Arial"/>
          <w:sz w:val="22"/>
          <w:szCs w:val="22"/>
        </w:rPr>
        <w:t>Az önkormányzati ösztöndíjrész kifizetése az őszi félévekben október hónaptól, a tavaszi félévekben március hónaptól, de legkésőbb a felsőoktatási intézményhez történő átutalást követő első ösztöndíj-kifizetéskor indul, majd a továbbiakban az ösztöndíjfizetés rendje szerint történik.</w:t>
      </w:r>
    </w:p>
    <w:p w:rsidR="006E0D78" w:rsidRPr="00F90C26" w:rsidRDefault="006E0D78" w:rsidP="00A91070">
      <w:pPr>
        <w:jc w:val="both"/>
        <w:rPr>
          <w:rFonts w:ascii="Arial" w:hAnsi="Arial" w:cs="Arial"/>
          <w:sz w:val="22"/>
          <w:szCs w:val="22"/>
        </w:rPr>
      </w:pPr>
    </w:p>
    <w:p w:rsidR="006E0D78" w:rsidRPr="00F90C26" w:rsidRDefault="006E0D78" w:rsidP="00A91070">
      <w:pPr>
        <w:jc w:val="both"/>
        <w:rPr>
          <w:rFonts w:ascii="Arial" w:hAnsi="Arial" w:cs="Arial"/>
          <w:sz w:val="22"/>
          <w:szCs w:val="22"/>
        </w:rPr>
      </w:pPr>
      <w:r w:rsidRPr="00F90C26">
        <w:rPr>
          <w:rFonts w:ascii="Arial" w:hAnsi="Arial" w:cs="Arial"/>
          <w:sz w:val="22"/>
          <w:szCs w:val="22"/>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rsidR="006E0D78" w:rsidRPr="00F90C26" w:rsidRDefault="006E0D78" w:rsidP="00A91070">
      <w:pPr>
        <w:jc w:val="both"/>
        <w:rPr>
          <w:rFonts w:ascii="Arial" w:hAnsi="Arial" w:cs="Arial"/>
          <w:sz w:val="22"/>
          <w:szCs w:val="22"/>
        </w:rPr>
      </w:pPr>
    </w:p>
    <w:p w:rsidR="006E0D78" w:rsidRPr="00F90C26" w:rsidRDefault="006E0D78">
      <w:pPr>
        <w:rPr>
          <w:rFonts w:ascii="Arial" w:hAnsi="Arial" w:cs="Arial"/>
          <w:sz w:val="22"/>
          <w:szCs w:val="22"/>
        </w:rPr>
      </w:pPr>
      <w:r w:rsidRPr="00F90C26">
        <w:rPr>
          <w:rFonts w:ascii="Arial" w:hAnsi="Arial" w:cs="Arial"/>
          <w:sz w:val="22"/>
          <w:szCs w:val="22"/>
        </w:rPr>
        <w:t>Az elnyert ösztöndíjat közvetlen adó- és TB-járulékfizetési kötelezettség nem terheli (lásd a személyi jövedelemadóról szóló 1995. évi CXVII. törvény 1. sz. melléklet 3.2.6. és 4.17. pontját).</w:t>
      </w:r>
    </w:p>
    <w:p w:rsidR="000345AD" w:rsidRPr="00F90C26" w:rsidRDefault="000345AD">
      <w:pPr>
        <w:rPr>
          <w:rFonts w:ascii="Arial" w:hAnsi="Arial" w:cs="Arial"/>
          <w:snapToGrid w:val="0"/>
          <w:sz w:val="22"/>
          <w:szCs w:val="22"/>
        </w:rPr>
      </w:pPr>
    </w:p>
    <w:p w:rsidR="006E0D78" w:rsidRPr="000345AD" w:rsidRDefault="006E0D78" w:rsidP="000345AD">
      <w:pPr>
        <w:pStyle w:val="Listaszerbekezds"/>
        <w:numPr>
          <w:ilvl w:val="0"/>
          <w:numId w:val="17"/>
        </w:numPr>
        <w:jc w:val="both"/>
        <w:rPr>
          <w:rFonts w:ascii="Arial" w:hAnsi="Arial" w:cs="Arial"/>
          <w:b/>
          <w:bCs/>
          <w:sz w:val="22"/>
          <w:szCs w:val="22"/>
        </w:rPr>
      </w:pPr>
      <w:r w:rsidRPr="000345AD">
        <w:rPr>
          <w:rFonts w:ascii="Arial" w:hAnsi="Arial" w:cs="Arial"/>
          <w:b/>
          <w:bCs/>
          <w:sz w:val="22"/>
          <w:szCs w:val="22"/>
        </w:rPr>
        <w:t>A pályázók értesítési kötelezettségei</w:t>
      </w:r>
    </w:p>
    <w:p w:rsidR="000345AD" w:rsidRPr="000345AD" w:rsidRDefault="000345AD" w:rsidP="000345AD">
      <w:pPr>
        <w:pStyle w:val="Listaszerbekezds"/>
        <w:ind w:left="786"/>
        <w:jc w:val="both"/>
        <w:rPr>
          <w:rFonts w:ascii="Arial" w:hAnsi="Arial" w:cs="Arial"/>
          <w:b/>
          <w:bCs/>
          <w:sz w:val="22"/>
          <w:szCs w:val="22"/>
        </w:rPr>
      </w:pPr>
    </w:p>
    <w:p w:rsidR="006E0D78" w:rsidRPr="00D6460E" w:rsidRDefault="006E0D78" w:rsidP="00D6460E">
      <w:pPr>
        <w:jc w:val="both"/>
        <w:rPr>
          <w:rFonts w:ascii="Arial" w:hAnsi="Arial" w:cs="Arial"/>
          <w:b/>
          <w:bCs/>
          <w:sz w:val="22"/>
          <w:szCs w:val="22"/>
        </w:rPr>
      </w:pPr>
      <w:r w:rsidRPr="00F90C26">
        <w:rPr>
          <w:rFonts w:ascii="Arial" w:hAnsi="Arial" w:cs="Arial"/>
          <w:b/>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F90C26">
        <w:rPr>
          <w:rFonts w:ascii="Arial" w:hAnsi="Arial" w:cs="Arial"/>
          <w:b/>
          <w:bCs/>
          <w:sz w:val="22"/>
          <w:szCs w:val="22"/>
          <w:u w:val="single"/>
        </w:rPr>
        <w:t>írásban</w:t>
      </w:r>
      <w:r w:rsidRPr="00F90C26">
        <w:rPr>
          <w:rFonts w:ascii="Arial" w:hAnsi="Arial" w:cs="Arial"/>
          <w:b/>
          <w:bCs/>
          <w:sz w:val="22"/>
          <w:szCs w:val="22"/>
        </w:rPr>
        <w:t xml:space="preserve"> értesíteni</w:t>
      </w:r>
      <w:r w:rsidRPr="00F90C26">
        <w:rPr>
          <w:rFonts w:ascii="Arial" w:hAnsi="Arial" w:cs="Arial"/>
          <w:sz w:val="22"/>
          <w:szCs w:val="22"/>
        </w:rPr>
        <w:t xml:space="preserve"> </w:t>
      </w:r>
      <w:r w:rsidRPr="00F90C26">
        <w:rPr>
          <w:rFonts w:ascii="Arial" w:hAnsi="Arial" w:cs="Arial"/>
          <w:b/>
          <w:bCs/>
          <w:sz w:val="22"/>
          <w:szCs w:val="22"/>
        </w:rPr>
        <w:t>a folyósító felsőoktatási intézményt és</w:t>
      </w:r>
      <w:r w:rsidRPr="00F90C26">
        <w:rPr>
          <w:rFonts w:ascii="Arial" w:hAnsi="Arial" w:cs="Arial"/>
          <w:sz w:val="22"/>
          <w:szCs w:val="22"/>
        </w:rPr>
        <w:t xml:space="preserve"> </w:t>
      </w:r>
      <w:r w:rsidRPr="00F90C26">
        <w:rPr>
          <w:rFonts w:ascii="Arial" w:hAnsi="Arial" w:cs="Arial"/>
          <w:b/>
          <w:bCs/>
          <w:sz w:val="22"/>
          <w:szCs w:val="22"/>
        </w:rPr>
        <w:t>a Támogatáskezelőt (1381 Budapest Pf. 1418)</w:t>
      </w:r>
      <w:r w:rsidRPr="00F90C26">
        <w:rPr>
          <w:rFonts w:ascii="Arial" w:hAnsi="Arial" w:cs="Arial"/>
          <w:sz w:val="22"/>
          <w:szCs w:val="22"/>
        </w:rPr>
        <w:t>. A bejelentést az EPER-Bursa rendszeren keresztül kell kezdeményezniük. Az értesítési kötelezettséget a hallgató 5 munkanapon belül köteles teljesíteni az alábbi adatok változásakor:</w:t>
      </w:r>
    </w:p>
    <w:p w:rsidR="006E0D78" w:rsidRPr="00F90C26" w:rsidRDefault="006E0D78">
      <w:pPr>
        <w:numPr>
          <w:ilvl w:val="0"/>
          <w:numId w:val="8"/>
        </w:numPr>
        <w:jc w:val="both"/>
        <w:rPr>
          <w:rFonts w:ascii="Arial" w:hAnsi="Arial" w:cs="Arial"/>
          <w:b/>
          <w:bCs/>
          <w:sz w:val="22"/>
          <w:szCs w:val="22"/>
        </w:rPr>
      </w:pPr>
      <w:r w:rsidRPr="00F90C26">
        <w:rPr>
          <w:rFonts w:ascii="Arial" w:hAnsi="Arial" w:cs="Arial"/>
          <w:b/>
          <w:bCs/>
          <w:sz w:val="22"/>
          <w:szCs w:val="22"/>
        </w:rPr>
        <w:t xml:space="preserve">tanulmányok halasztása; </w:t>
      </w:r>
    </w:p>
    <w:p w:rsidR="006E0D78" w:rsidRPr="00F90C26" w:rsidRDefault="006E0D78">
      <w:pPr>
        <w:numPr>
          <w:ilvl w:val="0"/>
          <w:numId w:val="8"/>
        </w:numPr>
        <w:jc w:val="both"/>
        <w:rPr>
          <w:rFonts w:ascii="Arial" w:hAnsi="Arial" w:cs="Arial"/>
          <w:b/>
          <w:bCs/>
          <w:sz w:val="22"/>
          <w:szCs w:val="22"/>
        </w:rPr>
      </w:pPr>
      <w:r w:rsidRPr="00F90C26">
        <w:rPr>
          <w:rFonts w:ascii="Arial" w:hAnsi="Arial" w:cs="Arial"/>
          <w:b/>
          <w:bCs/>
          <w:sz w:val="22"/>
          <w:szCs w:val="22"/>
        </w:rPr>
        <w:t>tanulmányok helyének megváltozása (az új felsőoktatási intézmény, kar, szak, munkarend, finanszírozási forma megnevezésével);</w:t>
      </w:r>
    </w:p>
    <w:p w:rsidR="006E0D78" w:rsidRPr="00F90C26" w:rsidRDefault="006E0D78">
      <w:pPr>
        <w:numPr>
          <w:ilvl w:val="0"/>
          <w:numId w:val="8"/>
        </w:numPr>
        <w:jc w:val="both"/>
        <w:rPr>
          <w:rFonts w:ascii="Arial" w:hAnsi="Arial" w:cs="Arial"/>
          <w:b/>
          <w:bCs/>
          <w:sz w:val="22"/>
          <w:szCs w:val="22"/>
        </w:rPr>
      </w:pPr>
      <w:r w:rsidRPr="00F90C26">
        <w:rPr>
          <w:rFonts w:ascii="Arial" w:hAnsi="Arial" w:cs="Arial"/>
          <w:b/>
          <w:bCs/>
          <w:sz w:val="22"/>
          <w:szCs w:val="22"/>
        </w:rPr>
        <w:t>tanulmányi státusz (munkarend, képzési forma, finanszírozási forma) változása;</w:t>
      </w:r>
    </w:p>
    <w:p w:rsidR="006E0D78" w:rsidRPr="00F90C26" w:rsidRDefault="006E0D78">
      <w:pPr>
        <w:numPr>
          <w:ilvl w:val="0"/>
          <w:numId w:val="8"/>
        </w:numPr>
        <w:jc w:val="both"/>
        <w:rPr>
          <w:rFonts w:ascii="Arial" w:hAnsi="Arial" w:cs="Arial"/>
          <w:b/>
          <w:bCs/>
          <w:sz w:val="22"/>
          <w:szCs w:val="22"/>
        </w:rPr>
      </w:pPr>
      <w:r w:rsidRPr="00F90C26">
        <w:rPr>
          <w:rFonts w:ascii="Arial" w:hAnsi="Arial" w:cs="Arial"/>
          <w:b/>
          <w:bCs/>
          <w:sz w:val="22"/>
          <w:szCs w:val="22"/>
        </w:rPr>
        <w:t>személyes adatainak (név, lakóhely</w:t>
      </w:r>
      <w:r>
        <w:rPr>
          <w:rFonts w:ascii="Arial" w:hAnsi="Arial" w:cs="Arial"/>
          <w:b/>
          <w:bCs/>
          <w:sz w:val="22"/>
          <w:szCs w:val="22"/>
        </w:rPr>
        <w:t>, elektronikus levelezési cím</w:t>
      </w:r>
      <w:r w:rsidRPr="00F90C26">
        <w:rPr>
          <w:rFonts w:ascii="Arial" w:hAnsi="Arial" w:cs="Arial"/>
          <w:b/>
          <w:bCs/>
          <w:sz w:val="22"/>
          <w:szCs w:val="22"/>
        </w:rPr>
        <w:t>) változása.</w:t>
      </w:r>
    </w:p>
    <w:p w:rsidR="006E0D78" w:rsidRPr="00F90C26" w:rsidRDefault="006E0D78">
      <w:pPr>
        <w:tabs>
          <w:tab w:val="num" w:pos="0"/>
        </w:tabs>
        <w:jc w:val="both"/>
        <w:rPr>
          <w:rFonts w:ascii="Arial" w:hAnsi="Arial" w:cs="Arial"/>
          <w:b/>
          <w:bCs/>
          <w:snapToGrid w:val="0"/>
          <w:sz w:val="22"/>
          <w:szCs w:val="22"/>
        </w:rPr>
      </w:pPr>
    </w:p>
    <w:p w:rsidR="006E0D78" w:rsidRPr="00F90C26" w:rsidRDefault="006E0D78">
      <w:pPr>
        <w:tabs>
          <w:tab w:val="num" w:pos="0"/>
        </w:tabs>
        <w:jc w:val="both"/>
        <w:rPr>
          <w:rFonts w:ascii="Arial" w:hAnsi="Arial" w:cs="Arial"/>
          <w:snapToGrid w:val="0"/>
          <w:sz w:val="22"/>
          <w:szCs w:val="22"/>
        </w:rPr>
      </w:pPr>
      <w:r w:rsidRPr="00F90C26">
        <w:rPr>
          <w:rFonts w:ascii="Arial" w:hAnsi="Arial" w:cs="Arial"/>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rsidR="006E0D78" w:rsidRPr="00F90C26" w:rsidRDefault="006E0D78">
      <w:pPr>
        <w:tabs>
          <w:tab w:val="num" w:pos="0"/>
        </w:tabs>
        <w:jc w:val="both"/>
        <w:rPr>
          <w:rFonts w:ascii="Arial" w:hAnsi="Arial" w:cs="Arial"/>
          <w:snapToGrid w:val="0"/>
          <w:sz w:val="22"/>
          <w:szCs w:val="22"/>
        </w:rPr>
      </w:pPr>
    </w:p>
    <w:p w:rsidR="006E0D78" w:rsidRPr="00F90C26" w:rsidRDefault="006E0D78">
      <w:pPr>
        <w:tabs>
          <w:tab w:val="num" w:pos="0"/>
        </w:tabs>
        <w:jc w:val="both"/>
        <w:rPr>
          <w:rFonts w:ascii="Arial" w:hAnsi="Arial" w:cs="Arial"/>
          <w:sz w:val="22"/>
          <w:szCs w:val="22"/>
        </w:rPr>
      </w:pPr>
      <w:r w:rsidRPr="00F90C26">
        <w:rPr>
          <w:rFonts w:ascii="Arial" w:hAnsi="Arial" w:cs="Arial"/>
          <w:snapToGrid w:val="0"/>
          <w:sz w:val="22"/>
          <w:szCs w:val="22"/>
        </w:rPr>
        <w:lastRenderedPageBreak/>
        <w:t>Az ösztöndíjas 30 napon belül köteles a jogosulatlanul felvett ösztöndíjat a folyósító felsőoktatási intézmény részére visszafizetni.</w:t>
      </w:r>
    </w:p>
    <w:p w:rsidR="006E0D78" w:rsidRPr="00F90C26" w:rsidRDefault="006E0D78">
      <w:pPr>
        <w:tabs>
          <w:tab w:val="num" w:pos="0"/>
        </w:tabs>
        <w:jc w:val="both"/>
        <w:rPr>
          <w:rFonts w:ascii="Arial" w:hAnsi="Arial" w:cs="Arial"/>
          <w:snapToGrid w:val="0"/>
          <w:sz w:val="22"/>
          <w:szCs w:val="22"/>
        </w:rPr>
      </w:pPr>
    </w:p>
    <w:p w:rsidR="006E0D78" w:rsidRPr="00F90C26" w:rsidRDefault="006E0D78" w:rsidP="00B1571A">
      <w:pPr>
        <w:tabs>
          <w:tab w:val="num" w:pos="0"/>
        </w:tabs>
        <w:jc w:val="both"/>
        <w:rPr>
          <w:rFonts w:ascii="Arial" w:hAnsi="Arial" w:cs="Arial"/>
          <w:snapToGrid w:val="0"/>
          <w:sz w:val="22"/>
          <w:szCs w:val="22"/>
        </w:rPr>
      </w:pPr>
      <w:r w:rsidRPr="00F90C26">
        <w:rPr>
          <w:rFonts w:ascii="Arial" w:hAnsi="Arial" w:cs="Arial"/>
          <w:snapToGrid w:val="0"/>
          <w:sz w:val="22"/>
          <w:szCs w:val="22"/>
        </w:rPr>
        <w:t>Az ösztöndíjas lemondhat a számára megítélt támogatásról, amit az EPER-Bursa rendszerben kezdeményezhet és az onnan letölthető Lemondó nyilatkozatot aláírva és postai úton</w:t>
      </w:r>
      <w:r>
        <w:rPr>
          <w:rFonts w:ascii="Arial" w:hAnsi="Arial" w:cs="Arial"/>
          <w:snapToGrid w:val="0"/>
          <w:sz w:val="22"/>
          <w:szCs w:val="22"/>
        </w:rPr>
        <w:t>, ajánlott levélként</w:t>
      </w:r>
      <w:r w:rsidRPr="00F90C26">
        <w:rPr>
          <w:rFonts w:ascii="Arial" w:hAnsi="Arial" w:cs="Arial"/>
          <w:snapToGrid w:val="0"/>
          <w:sz w:val="22"/>
          <w:szCs w:val="22"/>
        </w:rPr>
        <w:t xml:space="preserve"> megküldve a Támogatáskezelő címére jelenthet be. A Lemondó nyilatkozat beküldésével az ösztöndíjas a nyertes ösztöndíjpályázatát megszünteti, azaz a megjelölt félévről és az ösztöndíj további félévi részleteiről is lemond.</w:t>
      </w:r>
    </w:p>
    <w:p w:rsidR="006E0D78" w:rsidRPr="00F90C26" w:rsidRDefault="006E0D78">
      <w:pPr>
        <w:tabs>
          <w:tab w:val="num" w:pos="0"/>
        </w:tabs>
        <w:jc w:val="both"/>
        <w:rPr>
          <w:rFonts w:ascii="Arial" w:hAnsi="Arial" w:cs="Arial"/>
          <w:sz w:val="22"/>
          <w:szCs w:val="22"/>
        </w:rPr>
      </w:pPr>
    </w:p>
    <w:p w:rsidR="006E0D78" w:rsidRPr="00F90C26" w:rsidRDefault="006E0D78">
      <w:pPr>
        <w:pStyle w:val="Szvegtrzs"/>
        <w:tabs>
          <w:tab w:val="num" w:pos="0"/>
        </w:tabs>
        <w:rPr>
          <w:rFonts w:ascii="Arial" w:hAnsi="Arial" w:cs="Arial"/>
          <w:sz w:val="22"/>
          <w:szCs w:val="22"/>
        </w:rPr>
      </w:pPr>
      <w:r w:rsidRPr="00F90C26">
        <w:rPr>
          <w:rFonts w:ascii="Arial" w:hAnsi="Arial"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rsidR="006E0D78" w:rsidRPr="00F90C26" w:rsidRDefault="006E0D78">
      <w:pPr>
        <w:pStyle w:val="Szvegtrzs"/>
        <w:tabs>
          <w:tab w:val="num" w:pos="0"/>
        </w:tabs>
        <w:rPr>
          <w:rFonts w:ascii="Arial" w:hAnsi="Arial" w:cs="Arial"/>
          <w:sz w:val="22"/>
          <w:szCs w:val="22"/>
        </w:rPr>
      </w:pPr>
    </w:p>
    <w:p w:rsidR="006E0D78" w:rsidRPr="00F90C26" w:rsidRDefault="006E0D78" w:rsidP="00B1571A">
      <w:pPr>
        <w:tabs>
          <w:tab w:val="num" w:pos="0"/>
        </w:tabs>
        <w:jc w:val="both"/>
        <w:rPr>
          <w:rFonts w:ascii="Arial" w:hAnsi="Arial" w:cs="Arial"/>
          <w:b/>
          <w:bCs/>
          <w:sz w:val="22"/>
          <w:szCs w:val="22"/>
        </w:rPr>
      </w:pPr>
      <w:r w:rsidRPr="00F90C26">
        <w:rPr>
          <w:rFonts w:ascii="Arial" w:hAnsi="Arial" w:cs="Arial"/>
          <w:b/>
          <w:bCs/>
          <w:sz w:val="22"/>
          <w:szCs w:val="22"/>
        </w:rPr>
        <w:t>10. Lebonyolítás</w:t>
      </w:r>
    </w:p>
    <w:p w:rsidR="006E0D78" w:rsidRPr="00F90C26" w:rsidRDefault="006E0D78" w:rsidP="00B1571A">
      <w:pPr>
        <w:tabs>
          <w:tab w:val="num" w:pos="0"/>
        </w:tabs>
        <w:jc w:val="both"/>
        <w:rPr>
          <w:rFonts w:ascii="Arial" w:hAnsi="Arial" w:cs="Arial"/>
          <w:sz w:val="22"/>
          <w:szCs w:val="22"/>
        </w:rPr>
      </w:pPr>
    </w:p>
    <w:p w:rsidR="006E0D78" w:rsidRPr="00F90C26" w:rsidRDefault="006E0D78" w:rsidP="00B1571A">
      <w:pPr>
        <w:tabs>
          <w:tab w:val="num" w:pos="0"/>
        </w:tabs>
        <w:jc w:val="both"/>
        <w:rPr>
          <w:rFonts w:ascii="Arial" w:hAnsi="Arial" w:cs="Arial"/>
          <w:sz w:val="22"/>
          <w:szCs w:val="22"/>
        </w:rPr>
      </w:pPr>
      <w:r w:rsidRPr="00F90C26">
        <w:rPr>
          <w:rFonts w:ascii="Arial" w:hAnsi="Arial" w:cs="Arial"/>
          <w:sz w:val="22"/>
          <w:szCs w:val="22"/>
        </w:rPr>
        <w:t>Az ösztöndíjpályázattal kapcsolatos központi adatbázis-kezelői, koordinációs, a települési és a megyei önkormányzati ösztöndíjjal kapcsolatos pénzkezelési feladatokat az Emberi Erőforrás Támogatáskezelő látja el.</w:t>
      </w:r>
    </w:p>
    <w:p w:rsidR="006E0D78" w:rsidRPr="00F90C26" w:rsidRDefault="006E0D78" w:rsidP="00B1571A">
      <w:pPr>
        <w:tabs>
          <w:tab w:val="num" w:pos="0"/>
        </w:tabs>
        <w:jc w:val="both"/>
        <w:rPr>
          <w:rFonts w:ascii="Arial" w:hAnsi="Arial" w:cs="Arial"/>
          <w:sz w:val="22"/>
          <w:szCs w:val="22"/>
        </w:rPr>
      </w:pPr>
    </w:p>
    <w:p w:rsidR="006E0D78" w:rsidRDefault="006E0D78" w:rsidP="00B1571A">
      <w:pPr>
        <w:tabs>
          <w:tab w:val="num" w:pos="0"/>
        </w:tabs>
        <w:jc w:val="both"/>
        <w:rPr>
          <w:rFonts w:ascii="Arial" w:hAnsi="Arial" w:cs="Arial"/>
          <w:sz w:val="22"/>
          <w:szCs w:val="22"/>
        </w:rPr>
      </w:pPr>
      <w:r w:rsidRPr="00F90C26">
        <w:rPr>
          <w:rFonts w:ascii="Arial" w:hAnsi="Arial" w:cs="Arial"/>
          <w:sz w:val="22"/>
          <w:szCs w:val="22"/>
        </w:rPr>
        <w:t>A Támogatáskezelő elérhetősége:</w:t>
      </w:r>
    </w:p>
    <w:p w:rsidR="006E0D78" w:rsidRPr="00F90C26" w:rsidRDefault="006E0D78" w:rsidP="00B1571A">
      <w:pPr>
        <w:tabs>
          <w:tab w:val="num" w:pos="0"/>
        </w:tabs>
        <w:jc w:val="both"/>
        <w:rPr>
          <w:rFonts w:ascii="Arial" w:hAnsi="Arial" w:cs="Arial"/>
          <w:sz w:val="22"/>
          <w:szCs w:val="22"/>
        </w:rPr>
      </w:pPr>
    </w:p>
    <w:p w:rsidR="006E0D78" w:rsidRDefault="006E0D78" w:rsidP="00C63928">
      <w:pPr>
        <w:tabs>
          <w:tab w:val="num" w:pos="0"/>
        </w:tabs>
        <w:jc w:val="center"/>
        <w:rPr>
          <w:rFonts w:ascii="Arial" w:hAnsi="Arial" w:cs="Arial"/>
          <w:b/>
          <w:bCs/>
          <w:sz w:val="22"/>
          <w:szCs w:val="22"/>
        </w:rPr>
      </w:pPr>
      <w:r w:rsidRPr="00F90C26">
        <w:rPr>
          <w:rFonts w:ascii="Arial" w:hAnsi="Arial" w:cs="Arial"/>
          <w:b/>
          <w:bCs/>
          <w:sz w:val="22"/>
          <w:szCs w:val="22"/>
        </w:rPr>
        <w:t>Emberi Erőforrás Támogatáskezelő</w:t>
      </w:r>
    </w:p>
    <w:p w:rsidR="005E77D0" w:rsidRPr="00EA5647" w:rsidRDefault="005E77D0" w:rsidP="00C63928">
      <w:pPr>
        <w:tabs>
          <w:tab w:val="num" w:pos="0"/>
        </w:tabs>
        <w:jc w:val="center"/>
        <w:rPr>
          <w:rFonts w:ascii="Arial" w:hAnsi="Arial" w:cs="Arial"/>
          <w:b/>
          <w:bCs/>
          <w:sz w:val="22"/>
          <w:szCs w:val="22"/>
        </w:rPr>
      </w:pPr>
      <w:r w:rsidRPr="00EA5647">
        <w:rPr>
          <w:rFonts w:ascii="Arial" w:hAnsi="Arial" w:cs="Arial"/>
          <w:b/>
          <w:bCs/>
          <w:sz w:val="22"/>
          <w:szCs w:val="22"/>
        </w:rPr>
        <w:t>Bursa Hungarica Ügyfélszolgálat</w:t>
      </w:r>
    </w:p>
    <w:p w:rsidR="006E0D78" w:rsidRPr="00F90C26" w:rsidRDefault="006E0D78" w:rsidP="00283B76">
      <w:pPr>
        <w:tabs>
          <w:tab w:val="num" w:pos="0"/>
        </w:tabs>
        <w:jc w:val="center"/>
        <w:rPr>
          <w:rFonts w:ascii="Arial" w:hAnsi="Arial" w:cs="Arial"/>
          <w:sz w:val="22"/>
          <w:szCs w:val="22"/>
        </w:rPr>
      </w:pPr>
      <w:r w:rsidRPr="00F90C26">
        <w:rPr>
          <w:rFonts w:ascii="Arial" w:hAnsi="Arial" w:cs="Arial"/>
          <w:sz w:val="22"/>
          <w:szCs w:val="22"/>
        </w:rPr>
        <w:t>1381 Budapest Pf. 1418</w:t>
      </w:r>
    </w:p>
    <w:p w:rsidR="006E0D78" w:rsidRPr="00F90C26" w:rsidRDefault="006E0D78" w:rsidP="00283B76">
      <w:pPr>
        <w:tabs>
          <w:tab w:val="num" w:pos="0"/>
        </w:tabs>
        <w:jc w:val="center"/>
        <w:rPr>
          <w:rFonts w:ascii="Arial" w:hAnsi="Arial" w:cs="Arial"/>
          <w:sz w:val="22"/>
          <w:szCs w:val="22"/>
        </w:rPr>
      </w:pPr>
      <w:r w:rsidRPr="00F90C26">
        <w:rPr>
          <w:rFonts w:ascii="Arial" w:hAnsi="Arial" w:cs="Arial"/>
          <w:sz w:val="22"/>
          <w:szCs w:val="22"/>
        </w:rPr>
        <w:t>Tel.: (06-1) 795-</w:t>
      </w:r>
      <w:r>
        <w:rPr>
          <w:rFonts w:ascii="Arial" w:hAnsi="Arial" w:cs="Arial"/>
          <w:sz w:val="22"/>
          <w:szCs w:val="22"/>
        </w:rPr>
        <w:t>5600</w:t>
      </w:r>
    </w:p>
    <w:p w:rsidR="006E0D78" w:rsidRPr="00F90C26" w:rsidRDefault="006E0D78" w:rsidP="00283B76">
      <w:pPr>
        <w:tabs>
          <w:tab w:val="num" w:pos="0"/>
        </w:tabs>
        <w:jc w:val="center"/>
        <w:rPr>
          <w:rFonts w:ascii="Arial" w:hAnsi="Arial" w:cs="Arial"/>
          <w:sz w:val="22"/>
          <w:szCs w:val="22"/>
        </w:rPr>
      </w:pPr>
      <w:r w:rsidRPr="00F90C26">
        <w:rPr>
          <w:rFonts w:ascii="Arial" w:hAnsi="Arial" w:cs="Arial"/>
          <w:sz w:val="22"/>
          <w:szCs w:val="22"/>
        </w:rPr>
        <w:t>E-mail: bursa@emet.gov.hu</w:t>
      </w:r>
    </w:p>
    <w:p w:rsidR="006E0D78" w:rsidRPr="00283B76" w:rsidRDefault="006E0D78" w:rsidP="00F90C26">
      <w:pPr>
        <w:tabs>
          <w:tab w:val="num" w:pos="0"/>
        </w:tabs>
        <w:jc w:val="center"/>
        <w:rPr>
          <w:rFonts w:ascii="Arial" w:hAnsi="Arial" w:cs="Arial"/>
        </w:rPr>
      </w:pPr>
      <w:r w:rsidRPr="00F90C26">
        <w:rPr>
          <w:rFonts w:ascii="Arial" w:hAnsi="Arial" w:cs="Arial"/>
          <w:sz w:val="22"/>
          <w:szCs w:val="22"/>
        </w:rPr>
        <w:t>Internet: www.emet.gov.hu (Bursa Hungarica)</w:t>
      </w:r>
    </w:p>
    <w:sectPr w:rsidR="006E0D78" w:rsidRPr="00283B76" w:rsidSect="0049285F">
      <w:pgSz w:w="11906" w:h="16838"/>
      <w:pgMar w:top="1134" w:right="1418"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Garamond">
    <w:panose1 w:val="02020404030301010803"/>
    <w:charset w:val="EE"/>
    <w:family w:val="roman"/>
    <w:pitch w:val="variable"/>
    <w:sig w:usb0="00000287" w:usb1="00000000" w:usb2="00000000" w:usb3="00000000" w:csb0="0000009F" w:csb1="00000000"/>
  </w:font>
  <w:font w:name="Calibri">
    <w:panose1 w:val="020F0502020204030204"/>
    <w:charset w:val="EE"/>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2558C1"/>
    <w:multiLevelType w:val="hybridMultilevel"/>
    <w:tmpl w:val="438825FE"/>
    <w:lvl w:ilvl="0" w:tplc="9A203492">
      <w:start w:val="1"/>
      <w:numFmt w:val="lowerLetter"/>
      <w:lvlText w:val="%1)"/>
      <w:lvlJc w:val="left"/>
      <w:pPr>
        <w:ind w:left="420" w:hanging="360"/>
      </w:pPr>
      <w:rPr>
        <w:rFonts w:cs="Times New Roman"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1"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5"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6" w15:restartNumberingAfterBreak="0">
    <w:nsid w:val="364C3C48"/>
    <w:multiLevelType w:val="hybridMultilevel"/>
    <w:tmpl w:val="2D2C4C32"/>
    <w:lvl w:ilvl="0" w:tplc="040E000F">
      <w:start w:val="2"/>
      <w:numFmt w:val="decimal"/>
      <w:lvlText w:val="%1."/>
      <w:lvlJc w:val="left"/>
      <w:pPr>
        <w:ind w:left="786"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7" w15:restartNumberingAfterBreak="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61A2405"/>
    <w:multiLevelType w:val="hybridMultilevel"/>
    <w:tmpl w:val="229E8F08"/>
    <w:lvl w:ilvl="0" w:tplc="D1728648">
      <w:start w:val="5"/>
      <w:numFmt w:val="decimal"/>
      <w:lvlText w:val="%1."/>
      <w:lvlJc w:val="left"/>
      <w:pPr>
        <w:ind w:left="786" w:hanging="360"/>
      </w:pPr>
      <w:rPr>
        <w:rFonts w:hint="default"/>
      </w:rPr>
    </w:lvl>
    <w:lvl w:ilvl="1" w:tplc="040E0019" w:tentative="1">
      <w:start w:val="1"/>
      <w:numFmt w:val="lowerLetter"/>
      <w:lvlText w:val="%2."/>
      <w:lvlJc w:val="left"/>
      <w:pPr>
        <w:ind w:left="1506" w:hanging="360"/>
      </w:pPr>
    </w:lvl>
    <w:lvl w:ilvl="2" w:tplc="040E001B" w:tentative="1">
      <w:start w:val="1"/>
      <w:numFmt w:val="lowerRoman"/>
      <w:lvlText w:val="%3."/>
      <w:lvlJc w:val="right"/>
      <w:pPr>
        <w:ind w:left="2226" w:hanging="180"/>
      </w:pPr>
    </w:lvl>
    <w:lvl w:ilvl="3" w:tplc="040E000F" w:tentative="1">
      <w:start w:val="1"/>
      <w:numFmt w:val="decimal"/>
      <w:lvlText w:val="%4."/>
      <w:lvlJc w:val="left"/>
      <w:pPr>
        <w:ind w:left="2946" w:hanging="360"/>
      </w:pPr>
    </w:lvl>
    <w:lvl w:ilvl="4" w:tplc="040E0019" w:tentative="1">
      <w:start w:val="1"/>
      <w:numFmt w:val="lowerLetter"/>
      <w:lvlText w:val="%5."/>
      <w:lvlJc w:val="left"/>
      <w:pPr>
        <w:ind w:left="3666" w:hanging="360"/>
      </w:pPr>
    </w:lvl>
    <w:lvl w:ilvl="5" w:tplc="040E001B" w:tentative="1">
      <w:start w:val="1"/>
      <w:numFmt w:val="lowerRoman"/>
      <w:lvlText w:val="%6."/>
      <w:lvlJc w:val="right"/>
      <w:pPr>
        <w:ind w:left="4386" w:hanging="180"/>
      </w:pPr>
    </w:lvl>
    <w:lvl w:ilvl="6" w:tplc="040E000F" w:tentative="1">
      <w:start w:val="1"/>
      <w:numFmt w:val="decimal"/>
      <w:lvlText w:val="%7."/>
      <w:lvlJc w:val="left"/>
      <w:pPr>
        <w:ind w:left="5106" w:hanging="360"/>
      </w:pPr>
    </w:lvl>
    <w:lvl w:ilvl="7" w:tplc="040E0019" w:tentative="1">
      <w:start w:val="1"/>
      <w:numFmt w:val="lowerLetter"/>
      <w:lvlText w:val="%8."/>
      <w:lvlJc w:val="left"/>
      <w:pPr>
        <w:ind w:left="5826" w:hanging="360"/>
      </w:pPr>
    </w:lvl>
    <w:lvl w:ilvl="8" w:tplc="040E001B" w:tentative="1">
      <w:start w:val="1"/>
      <w:numFmt w:val="lowerRoman"/>
      <w:lvlText w:val="%9."/>
      <w:lvlJc w:val="right"/>
      <w:pPr>
        <w:ind w:left="6546" w:hanging="180"/>
      </w:pPr>
    </w:lvl>
  </w:abstractNum>
  <w:abstractNum w:abstractNumId="9" w15:restartNumberingAfterBreak="0">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3786B3D"/>
    <w:multiLevelType w:val="hybridMultilevel"/>
    <w:tmpl w:val="95729FC0"/>
    <w:lvl w:ilvl="0" w:tplc="040E0003">
      <w:start w:val="1"/>
      <w:numFmt w:val="bullet"/>
      <w:lvlText w:val="o"/>
      <w:lvlJc w:val="left"/>
      <w:pPr>
        <w:tabs>
          <w:tab w:val="num" w:pos="720"/>
        </w:tabs>
        <w:ind w:left="720" w:hanging="360"/>
      </w:pPr>
      <w:rPr>
        <w:rFonts w:ascii="Courier New" w:hAnsi="Courier New"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2"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C077659"/>
    <w:multiLevelType w:val="hybridMultilevel"/>
    <w:tmpl w:val="FA2619C2"/>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2"/>
  </w:num>
  <w:num w:numId="2">
    <w:abstractNumId w:val="15"/>
  </w:num>
  <w:num w:numId="3">
    <w:abstractNumId w:val="5"/>
  </w:num>
  <w:num w:numId="4">
    <w:abstractNumId w:val="7"/>
  </w:num>
  <w:num w:numId="5">
    <w:abstractNumId w:val="9"/>
  </w:num>
  <w:num w:numId="6">
    <w:abstractNumId w:val="1"/>
  </w:num>
  <w:num w:numId="7">
    <w:abstractNumId w:val="3"/>
  </w:num>
  <w:num w:numId="8">
    <w:abstractNumId w:val="12"/>
  </w:num>
  <w:num w:numId="9">
    <w:abstractNumId w:val="0"/>
  </w:num>
  <w:num w:numId="10">
    <w:abstractNumId w:val="11"/>
  </w:num>
  <w:num w:numId="11">
    <w:abstractNumId w:val="6"/>
  </w:num>
  <w:num w:numId="12">
    <w:abstractNumId w:val="13"/>
  </w:num>
  <w:num w:numId="13">
    <w:abstractNumId w:val="14"/>
  </w:num>
  <w:num w:numId="14">
    <w:abstractNumId w:val="4"/>
  </w:num>
  <w:num w:numId="15">
    <w:abstractNumId w:val="10"/>
  </w:num>
  <w:num w:numId="16">
    <w:abstractNumId w:val="16"/>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5ECC"/>
    <w:rsid w:val="00005287"/>
    <w:rsid w:val="00012AC3"/>
    <w:rsid w:val="00033118"/>
    <w:rsid w:val="00034487"/>
    <w:rsid w:val="000345AD"/>
    <w:rsid w:val="000356CA"/>
    <w:rsid w:val="000358CD"/>
    <w:rsid w:val="00052D33"/>
    <w:rsid w:val="000569FA"/>
    <w:rsid w:val="0006784C"/>
    <w:rsid w:val="00080A4F"/>
    <w:rsid w:val="00094EBE"/>
    <w:rsid w:val="000A1F30"/>
    <w:rsid w:val="000C4E23"/>
    <w:rsid w:val="000C5263"/>
    <w:rsid w:val="000D6D2F"/>
    <w:rsid w:val="000E3CF8"/>
    <w:rsid w:val="0010252F"/>
    <w:rsid w:val="00107B00"/>
    <w:rsid w:val="001201EE"/>
    <w:rsid w:val="001233EC"/>
    <w:rsid w:val="00125A4B"/>
    <w:rsid w:val="00135078"/>
    <w:rsid w:val="00135B0D"/>
    <w:rsid w:val="00151822"/>
    <w:rsid w:val="00151E51"/>
    <w:rsid w:val="00160A0A"/>
    <w:rsid w:val="001632C4"/>
    <w:rsid w:val="00166DAA"/>
    <w:rsid w:val="0017438C"/>
    <w:rsid w:val="00175945"/>
    <w:rsid w:val="00185259"/>
    <w:rsid w:val="001A1715"/>
    <w:rsid w:val="001A4534"/>
    <w:rsid w:val="001A6DF4"/>
    <w:rsid w:val="001B700E"/>
    <w:rsid w:val="001C350B"/>
    <w:rsid w:val="001C6C63"/>
    <w:rsid w:val="001D022E"/>
    <w:rsid w:val="001D2A93"/>
    <w:rsid w:val="001D5FE3"/>
    <w:rsid w:val="001F1EF8"/>
    <w:rsid w:val="001F421A"/>
    <w:rsid w:val="00200FD3"/>
    <w:rsid w:val="00204BDB"/>
    <w:rsid w:val="00215640"/>
    <w:rsid w:val="0022261B"/>
    <w:rsid w:val="00223C42"/>
    <w:rsid w:val="00225416"/>
    <w:rsid w:val="00227FAF"/>
    <w:rsid w:val="00231ADC"/>
    <w:rsid w:val="00233A18"/>
    <w:rsid w:val="0024174A"/>
    <w:rsid w:val="00273ACB"/>
    <w:rsid w:val="00276BA7"/>
    <w:rsid w:val="00283B76"/>
    <w:rsid w:val="002A118A"/>
    <w:rsid w:val="002B4481"/>
    <w:rsid w:val="002C216A"/>
    <w:rsid w:val="002C28D9"/>
    <w:rsid w:val="002E6761"/>
    <w:rsid w:val="002F1233"/>
    <w:rsid w:val="00302E5B"/>
    <w:rsid w:val="00303C2B"/>
    <w:rsid w:val="00313C95"/>
    <w:rsid w:val="00320DF5"/>
    <w:rsid w:val="0032168E"/>
    <w:rsid w:val="00322B97"/>
    <w:rsid w:val="003250BE"/>
    <w:rsid w:val="00327CC1"/>
    <w:rsid w:val="00354CE0"/>
    <w:rsid w:val="00361114"/>
    <w:rsid w:val="00370962"/>
    <w:rsid w:val="003930FD"/>
    <w:rsid w:val="00397CB8"/>
    <w:rsid w:val="003A338D"/>
    <w:rsid w:val="003A544E"/>
    <w:rsid w:val="003B689B"/>
    <w:rsid w:val="003B6C38"/>
    <w:rsid w:val="003C06B2"/>
    <w:rsid w:val="003C1131"/>
    <w:rsid w:val="003C5073"/>
    <w:rsid w:val="003D5ECC"/>
    <w:rsid w:val="003D74D3"/>
    <w:rsid w:val="003E2370"/>
    <w:rsid w:val="003F5805"/>
    <w:rsid w:val="004102BF"/>
    <w:rsid w:val="004174A0"/>
    <w:rsid w:val="00425C11"/>
    <w:rsid w:val="0044344D"/>
    <w:rsid w:val="004532E5"/>
    <w:rsid w:val="004732A6"/>
    <w:rsid w:val="00481C6A"/>
    <w:rsid w:val="00490419"/>
    <w:rsid w:val="0049170C"/>
    <w:rsid w:val="0049285F"/>
    <w:rsid w:val="004929F6"/>
    <w:rsid w:val="004B2DA9"/>
    <w:rsid w:val="004C234F"/>
    <w:rsid w:val="004C4DC0"/>
    <w:rsid w:val="004C4E7A"/>
    <w:rsid w:val="004C5185"/>
    <w:rsid w:val="004D054E"/>
    <w:rsid w:val="004D13E9"/>
    <w:rsid w:val="004D4A05"/>
    <w:rsid w:val="004D783F"/>
    <w:rsid w:val="004E1E7C"/>
    <w:rsid w:val="004E2323"/>
    <w:rsid w:val="004E66BC"/>
    <w:rsid w:val="00503682"/>
    <w:rsid w:val="0050777E"/>
    <w:rsid w:val="00510982"/>
    <w:rsid w:val="005143C0"/>
    <w:rsid w:val="00521B78"/>
    <w:rsid w:val="005254CD"/>
    <w:rsid w:val="00526E4C"/>
    <w:rsid w:val="00531A43"/>
    <w:rsid w:val="00555C27"/>
    <w:rsid w:val="00556B9B"/>
    <w:rsid w:val="00562D12"/>
    <w:rsid w:val="00581265"/>
    <w:rsid w:val="0058788E"/>
    <w:rsid w:val="00592F26"/>
    <w:rsid w:val="005C33E5"/>
    <w:rsid w:val="005C5476"/>
    <w:rsid w:val="005D657B"/>
    <w:rsid w:val="005D7B00"/>
    <w:rsid w:val="005E0CCD"/>
    <w:rsid w:val="005E4D88"/>
    <w:rsid w:val="005E77D0"/>
    <w:rsid w:val="0060114D"/>
    <w:rsid w:val="006219F7"/>
    <w:rsid w:val="006319C5"/>
    <w:rsid w:val="00634A54"/>
    <w:rsid w:val="006354CD"/>
    <w:rsid w:val="00653718"/>
    <w:rsid w:val="00654109"/>
    <w:rsid w:val="00673C89"/>
    <w:rsid w:val="00675A07"/>
    <w:rsid w:val="00683143"/>
    <w:rsid w:val="006916FF"/>
    <w:rsid w:val="00692062"/>
    <w:rsid w:val="00694567"/>
    <w:rsid w:val="006A5F4E"/>
    <w:rsid w:val="006B2186"/>
    <w:rsid w:val="006C756B"/>
    <w:rsid w:val="006D5BB8"/>
    <w:rsid w:val="006E0B93"/>
    <w:rsid w:val="006E0D78"/>
    <w:rsid w:val="006E3727"/>
    <w:rsid w:val="00717918"/>
    <w:rsid w:val="00727C44"/>
    <w:rsid w:val="00734D69"/>
    <w:rsid w:val="00741224"/>
    <w:rsid w:val="007458EE"/>
    <w:rsid w:val="00747BDB"/>
    <w:rsid w:val="0075439D"/>
    <w:rsid w:val="00766D9F"/>
    <w:rsid w:val="00783205"/>
    <w:rsid w:val="0078355C"/>
    <w:rsid w:val="0079285E"/>
    <w:rsid w:val="007A00F1"/>
    <w:rsid w:val="007B4FFD"/>
    <w:rsid w:val="007B7AC0"/>
    <w:rsid w:val="007C53D5"/>
    <w:rsid w:val="007D328E"/>
    <w:rsid w:val="007F0027"/>
    <w:rsid w:val="007F1BB6"/>
    <w:rsid w:val="00821F74"/>
    <w:rsid w:val="008544E4"/>
    <w:rsid w:val="0085666E"/>
    <w:rsid w:val="008621EC"/>
    <w:rsid w:val="0087233A"/>
    <w:rsid w:val="008740C7"/>
    <w:rsid w:val="00881828"/>
    <w:rsid w:val="00883FD3"/>
    <w:rsid w:val="008A76FE"/>
    <w:rsid w:val="008C4CE2"/>
    <w:rsid w:val="008C5280"/>
    <w:rsid w:val="008D02D6"/>
    <w:rsid w:val="008E005F"/>
    <w:rsid w:val="0091540E"/>
    <w:rsid w:val="00927B4C"/>
    <w:rsid w:val="009414FC"/>
    <w:rsid w:val="00944A48"/>
    <w:rsid w:val="00947DAF"/>
    <w:rsid w:val="009574A3"/>
    <w:rsid w:val="00961858"/>
    <w:rsid w:val="00980D17"/>
    <w:rsid w:val="009855FF"/>
    <w:rsid w:val="00992CB8"/>
    <w:rsid w:val="009A0C5A"/>
    <w:rsid w:val="009A2223"/>
    <w:rsid w:val="009B21D6"/>
    <w:rsid w:val="009B528C"/>
    <w:rsid w:val="009B57F4"/>
    <w:rsid w:val="009C1291"/>
    <w:rsid w:val="009D4456"/>
    <w:rsid w:val="009D734E"/>
    <w:rsid w:val="009E3897"/>
    <w:rsid w:val="009E52DE"/>
    <w:rsid w:val="009F1341"/>
    <w:rsid w:val="009F3EA3"/>
    <w:rsid w:val="00A007CF"/>
    <w:rsid w:val="00A11009"/>
    <w:rsid w:val="00A25D5A"/>
    <w:rsid w:val="00A34772"/>
    <w:rsid w:val="00A35E30"/>
    <w:rsid w:val="00A364A4"/>
    <w:rsid w:val="00A406A0"/>
    <w:rsid w:val="00A538F0"/>
    <w:rsid w:val="00A62E0F"/>
    <w:rsid w:val="00A713F6"/>
    <w:rsid w:val="00A7314E"/>
    <w:rsid w:val="00A90F09"/>
    <w:rsid w:val="00A91070"/>
    <w:rsid w:val="00A9527F"/>
    <w:rsid w:val="00AA2086"/>
    <w:rsid w:val="00AA6A11"/>
    <w:rsid w:val="00AB283D"/>
    <w:rsid w:val="00AB2E08"/>
    <w:rsid w:val="00AB46E7"/>
    <w:rsid w:val="00AB6ECA"/>
    <w:rsid w:val="00AC1429"/>
    <w:rsid w:val="00AC45C8"/>
    <w:rsid w:val="00AC4BF0"/>
    <w:rsid w:val="00AE1E9B"/>
    <w:rsid w:val="00AE6168"/>
    <w:rsid w:val="00B1571A"/>
    <w:rsid w:val="00B23F70"/>
    <w:rsid w:val="00B2584B"/>
    <w:rsid w:val="00B26CDB"/>
    <w:rsid w:val="00B30592"/>
    <w:rsid w:val="00B44898"/>
    <w:rsid w:val="00B4509C"/>
    <w:rsid w:val="00B46320"/>
    <w:rsid w:val="00B47EC3"/>
    <w:rsid w:val="00B54D60"/>
    <w:rsid w:val="00B720E5"/>
    <w:rsid w:val="00B9243B"/>
    <w:rsid w:val="00B92F43"/>
    <w:rsid w:val="00B95A9E"/>
    <w:rsid w:val="00BA48DC"/>
    <w:rsid w:val="00BB4DE7"/>
    <w:rsid w:val="00BB5A8D"/>
    <w:rsid w:val="00BE1BDD"/>
    <w:rsid w:val="00BE6951"/>
    <w:rsid w:val="00BE7F44"/>
    <w:rsid w:val="00BF73CA"/>
    <w:rsid w:val="00C1362F"/>
    <w:rsid w:val="00C16436"/>
    <w:rsid w:val="00C24819"/>
    <w:rsid w:val="00C2522D"/>
    <w:rsid w:val="00C47D7B"/>
    <w:rsid w:val="00C50B2D"/>
    <w:rsid w:val="00C51DD6"/>
    <w:rsid w:val="00C5605C"/>
    <w:rsid w:val="00C603D3"/>
    <w:rsid w:val="00C63928"/>
    <w:rsid w:val="00C64105"/>
    <w:rsid w:val="00C70731"/>
    <w:rsid w:val="00C707EF"/>
    <w:rsid w:val="00C87ABA"/>
    <w:rsid w:val="00CA4DAE"/>
    <w:rsid w:val="00CA5AB8"/>
    <w:rsid w:val="00CB5346"/>
    <w:rsid w:val="00CB754B"/>
    <w:rsid w:val="00CC3023"/>
    <w:rsid w:val="00CC4150"/>
    <w:rsid w:val="00CD33D5"/>
    <w:rsid w:val="00CD491A"/>
    <w:rsid w:val="00CE1308"/>
    <w:rsid w:val="00CE6E9B"/>
    <w:rsid w:val="00CF05EA"/>
    <w:rsid w:val="00CF6A8A"/>
    <w:rsid w:val="00D033F9"/>
    <w:rsid w:val="00D05E76"/>
    <w:rsid w:val="00D12754"/>
    <w:rsid w:val="00D22360"/>
    <w:rsid w:val="00D4603E"/>
    <w:rsid w:val="00D47A42"/>
    <w:rsid w:val="00D605E9"/>
    <w:rsid w:val="00D613B0"/>
    <w:rsid w:val="00D62C01"/>
    <w:rsid w:val="00D6460E"/>
    <w:rsid w:val="00D755BE"/>
    <w:rsid w:val="00D87372"/>
    <w:rsid w:val="00DA5F4A"/>
    <w:rsid w:val="00DC46D6"/>
    <w:rsid w:val="00DD7500"/>
    <w:rsid w:val="00DF3965"/>
    <w:rsid w:val="00E04032"/>
    <w:rsid w:val="00E06047"/>
    <w:rsid w:val="00E678A5"/>
    <w:rsid w:val="00E8445E"/>
    <w:rsid w:val="00E91908"/>
    <w:rsid w:val="00EA38A5"/>
    <w:rsid w:val="00EA5647"/>
    <w:rsid w:val="00EE1F3B"/>
    <w:rsid w:val="00EF35AA"/>
    <w:rsid w:val="00F05D0F"/>
    <w:rsid w:val="00F077D1"/>
    <w:rsid w:val="00F10C5D"/>
    <w:rsid w:val="00F15D47"/>
    <w:rsid w:val="00F222A8"/>
    <w:rsid w:val="00F25086"/>
    <w:rsid w:val="00F36393"/>
    <w:rsid w:val="00F41C1F"/>
    <w:rsid w:val="00F433BF"/>
    <w:rsid w:val="00F46E3F"/>
    <w:rsid w:val="00F6105D"/>
    <w:rsid w:val="00F6589A"/>
    <w:rsid w:val="00F7517F"/>
    <w:rsid w:val="00F819AE"/>
    <w:rsid w:val="00F90C26"/>
    <w:rsid w:val="00F96C58"/>
    <w:rsid w:val="00FA4BE7"/>
    <w:rsid w:val="00FB64A4"/>
    <w:rsid w:val="00FC1AE6"/>
    <w:rsid w:val="00FD01D1"/>
    <w:rsid w:val="00FD5D34"/>
    <w:rsid w:val="00FD6AAE"/>
    <w:rsid w:val="00FE1B00"/>
    <w:rsid w:val="00FE23AA"/>
    <w:rsid w:val="00FE49D7"/>
    <w:rsid w:val="00FF09AB"/>
    <w:rsid w:val="00FF7061"/>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5278C755-768D-4A9D-9DF3-EFEB6D8097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hu-HU" w:eastAsia="hu-HU" w:bidi="ar-SA"/>
      </w:rPr>
    </w:rPrDefault>
    <w:pPrDefault/>
  </w:docDefaults>
  <w:latentStyles w:defLockedState="0" w:defUIPriority="99" w:defSemiHidden="0" w:defUnhideWhenUsed="0" w:defQFormat="0" w:count="375">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
    <w:name w:val="Normal"/>
    <w:qFormat/>
    <w:rsid w:val="0049285F"/>
    <w:rPr>
      <w:sz w:val="24"/>
      <w:szCs w:val="24"/>
    </w:rPr>
  </w:style>
  <w:style w:type="paragraph" w:styleId="Cmsor1">
    <w:name w:val="heading 1"/>
    <w:basedOn w:val="Norml"/>
    <w:next w:val="Norml"/>
    <w:link w:val="Cmsor1Char"/>
    <w:uiPriority w:val="99"/>
    <w:qFormat/>
    <w:rsid w:val="0049285F"/>
    <w:pPr>
      <w:keepNext/>
      <w:jc w:val="center"/>
      <w:outlineLvl w:val="0"/>
    </w:pPr>
    <w:rPr>
      <w:rFonts w:ascii="Arial Narrow" w:hAnsi="Arial Narrow" w:cs="Arial Narrow"/>
      <w:b/>
      <w:bCs/>
      <w:spacing w:val="20"/>
      <w:sz w:val="26"/>
      <w:szCs w:val="26"/>
    </w:rPr>
  </w:style>
  <w:style w:type="paragraph" w:styleId="Cmsor2">
    <w:name w:val="heading 2"/>
    <w:basedOn w:val="Norml"/>
    <w:next w:val="Norml"/>
    <w:link w:val="Cmsor2Char"/>
    <w:uiPriority w:val="99"/>
    <w:qFormat/>
    <w:rsid w:val="0049285F"/>
    <w:pPr>
      <w:keepNext/>
      <w:jc w:val="center"/>
      <w:outlineLvl w:val="1"/>
    </w:pPr>
    <w:rPr>
      <w:rFonts w:ascii="Arial Narrow" w:hAnsi="Arial Narrow" w:cs="Arial Narrow"/>
      <w:b/>
      <w:bCs/>
    </w:rPr>
  </w:style>
  <w:style w:type="paragraph" w:styleId="Cmsor3">
    <w:name w:val="heading 3"/>
    <w:basedOn w:val="Norml"/>
    <w:next w:val="Norml"/>
    <w:link w:val="Cmsor3Char"/>
    <w:uiPriority w:val="99"/>
    <w:qFormat/>
    <w:rsid w:val="0049285F"/>
    <w:pPr>
      <w:keepNext/>
      <w:jc w:val="center"/>
      <w:outlineLvl w:val="2"/>
    </w:pPr>
    <w:rPr>
      <w:rFonts w:ascii="Arial Narrow" w:hAnsi="Arial Narrow" w:cs="Arial Narrow"/>
      <w:sz w:val="32"/>
      <w:szCs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link w:val="Cmsor1"/>
    <w:uiPriority w:val="99"/>
    <w:locked/>
    <w:rsid w:val="00CB754B"/>
    <w:rPr>
      <w:rFonts w:ascii="Cambria" w:hAnsi="Cambria" w:cs="Cambria"/>
      <w:b/>
      <w:bCs/>
      <w:kern w:val="32"/>
      <w:sz w:val="32"/>
      <w:szCs w:val="32"/>
    </w:rPr>
  </w:style>
  <w:style w:type="character" w:customStyle="1" w:styleId="Cmsor2Char">
    <w:name w:val="Címsor 2 Char"/>
    <w:link w:val="Cmsor2"/>
    <w:uiPriority w:val="99"/>
    <w:semiHidden/>
    <w:locked/>
    <w:rsid w:val="00CB754B"/>
    <w:rPr>
      <w:rFonts w:ascii="Cambria" w:hAnsi="Cambria" w:cs="Cambria"/>
      <w:b/>
      <w:bCs/>
      <w:i/>
      <w:iCs/>
      <w:sz w:val="28"/>
      <w:szCs w:val="28"/>
    </w:rPr>
  </w:style>
  <w:style w:type="character" w:customStyle="1" w:styleId="Cmsor3Char">
    <w:name w:val="Címsor 3 Char"/>
    <w:link w:val="Cmsor3"/>
    <w:uiPriority w:val="99"/>
    <w:semiHidden/>
    <w:locked/>
    <w:rsid w:val="00CB754B"/>
    <w:rPr>
      <w:rFonts w:ascii="Cambria" w:hAnsi="Cambria" w:cs="Cambria"/>
      <w:b/>
      <w:bCs/>
      <w:sz w:val="26"/>
      <w:szCs w:val="26"/>
    </w:rPr>
  </w:style>
  <w:style w:type="paragraph" w:styleId="Szvegtrzs">
    <w:name w:val="Body Text"/>
    <w:basedOn w:val="Norml"/>
    <w:link w:val="SzvegtrzsChar"/>
    <w:uiPriority w:val="99"/>
    <w:rsid w:val="0049285F"/>
    <w:pPr>
      <w:jc w:val="both"/>
    </w:pPr>
  </w:style>
  <w:style w:type="character" w:customStyle="1" w:styleId="SzvegtrzsChar">
    <w:name w:val="Szövegtörzs Char"/>
    <w:link w:val="Szvegtrzs"/>
    <w:uiPriority w:val="99"/>
    <w:locked/>
    <w:rsid w:val="002B4481"/>
    <w:rPr>
      <w:rFonts w:cs="Times New Roman"/>
      <w:sz w:val="24"/>
      <w:szCs w:val="24"/>
    </w:rPr>
  </w:style>
  <w:style w:type="character" w:styleId="Hiperhivatkozs">
    <w:name w:val="Hyperlink"/>
    <w:uiPriority w:val="99"/>
    <w:rsid w:val="0049285F"/>
    <w:rPr>
      <w:rFonts w:cs="Times New Roman"/>
      <w:color w:val="0000FF"/>
      <w:u w:val="single"/>
    </w:rPr>
  </w:style>
  <w:style w:type="paragraph" w:styleId="Szvegtrzs2">
    <w:name w:val="Body Text 2"/>
    <w:basedOn w:val="Norml"/>
    <w:link w:val="Szvegtrzs2Char"/>
    <w:uiPriority w:val="99"/>
    <w:rsid w:val="0049285F"/>
    <w:pPr>
      <w:jc w:val="both"/>
    </w:pPr>
    <w:rPr>
      <w:rFonts w:ascii="Arial Narrow" w:hAnsi="Arial Narrow" w:cs="Arial Narrow"/>
      <w:b/>
      <w:bCs/>
      <w:sz w:val="22"/>
      <w:szCs w:val="22"/>
    </w:rPr>
  </w:style>
  <w:style w:type="character" w:customStyle="1" w:styleId="Szvegtrzs2Char">
    <w:name w:val="Szövegtörzs 2 Char"/>
    <w:link w:val="Szvegtrzs2"/>
    <w:uiPriority w:val="99"/>
    <w:semiHidden/>
    <w:locked/>
    <w:rsid w:val="00CB754B"/>
    <w:rPr>
      <w:rFonts w:cs="Times New Roman"/>
      <w:sz w:val="24"/>
      <w:szCs w:val="24"/>
    </w:rPr>
  </w:style>
  <w:style w:type="paragraph" w:styleId="Lbjegyzetszveg">
    <w:name w:val="footnote text"/>
    <w:basedOn w:val="Norml"/>
    <w:link w:val="LbjegyzetszvegChar"/>
    <w:uiPriority w:val="99"/>
    <w:semiHidden/>
    <w:rsid w:val="0049285F"/>
    <w:rPr>
      <w:sz w:val="20"/>
      <w:szCs w:val="20"/>
    </w:rPr>
  </w:style>
  <w:style w:type="character" w:customStyle="1" w:styleId="LbjegyzetszvegChar">
    <w:name w:val="Lábjegyzetszöveg Char"/>
    <w:link w:val="Lbjegyzetszveg"/>
    <w:uiPriority w:val="99"/>
    <w:semiHidden/>
    <w:locked/>
    <w:rsid w:val="00CB754B"/>
    <w:rPr>
      <w:rFonts w:cs="Times New Roman"/>
      <w:sz w:val="20"/>
      <w:szCs w:val="20"/>
    </w:rPr>
  </w:style>
  <w:style w:type="character" w:styleId="Mrltotthiperhivatkozs">
    <w:name w:val="FollowedHyperlink"/>
    <w:uiPriority w:val="99"/>
    <w:rsid w:val="0049285F"/>
    <w:rPr>
      <w:rFonts w:cs="Times New Roman"/>
      <w:color w:val="800080"/>
      <w:u w:val="single"/>
    </w:rPr>
  </w:style>
  <w:style w:type="paragraph" w:styleId="Szvegtrzs3">
    <w:name w:val="Body Text 3"/>
    <w:basedOn w:val="Norml"/>
    <w:link w:val="Szvegtrzs3Char"/>
    <w:uiPriority w:val="99"/>
    <w:rsid w:val="0049285F"/>
    <w:pPr>
      <w:jc w:val="both"/>
    </w:pPr>
    <w:rPr>
      <w:rFonts w:ascii="Arial Narrow" w:hAnsi="Arial Narrow" w:cs="Arial Narrow"/>
      <w:b/>
      <w:bCs/>
    </w:rPr>
  </w:style>
  <w:style w:type="character" w:customStyle="1" w:styleId="Szvegtrzs3Char">
    <w:name w:val="Szövegtörzs 3 Char"/>
    <w:link w:val="Szvegtrzs3"/>
    <w:uiPriority w:val="99"/>
    <w:semiHidden/>
    <w:locked/>
    <w:rsid w:val="00CB754B"/>
    <w:rPr>
      <w:rFonts w:cs="Times New Roman"/>
      <w:sz w:val="16"/>
      <w:szCs w:val="16"/>
    </w:rPr>
  </w:style>
  <w:style w:type="paragraph" w:styleId="Buborkszveg">
    <w:name w:val="Balloon Text"/>
    <w:basedOn w:val="Norml"/>
    <w:link w:val="BuborkszvegChar"/>
    <w:uiPriority w:val="99"/>
    <w:semiHidden/>
    <w:rsid w:val="003D5ECC"/>
    <w:rPr>
      <w:rFonts w:ascii="Tahoma" w:hAnsi="Tahoma" w:cs="Tahoma"/>
      <w:sz w:val="16"/>
      <w:szCs w:val="16"/>
    </w:rPr>
  </w:style>
  <w:style w:type="character" w:customStyle="1" w:styleId="BuborkszvegChar">
    <w:name w:val="Buborékszöveg Char"/>
    <w:link w:val="Buborkszveg"/>
    <w:uiPriority w:val="99"/>
    <w:semiHidden/>
    <w:locked/>
    <w:rsid w:val="00CB754B"/>
    <w:rPr>
      <w:rFonts w:cs="Times New Roman"/>
      <w:sz w:val="2"/>
      <w:szCs w:val="2"/>
    </w:rPr>
  </w:style>
  <w:style w:type="paragraph" w:styleId="Dokumentumtrkp">
    <w:name w:val="Document Map"/>
    <w:basedOn w:val="Norml"/>
    <w:link w:val="DokumentumtrkpChar"/>
    <w:uiPriority w:val="99"/>
    <w:semiHidden/>
    <w:rsid w:val="00D4603E"/>
    <w:pPr>
      <w:shd w:val="clear" w:color="auto" w:fill="000080"/>
    </w:pPr>
    <w:rPr>
      <w:rFonts w:ascii="Tahoma" w:hAnsi="Tahoma" w:cs="Tahoma"/>
      <w:sz w:val="20"/>
      <w:szCs w:val="20"/>
    </w:rPr>
  </w:style>
  <w:style w:type="character" w:customStyle="1" w:styleId="DokumentumtrkpChar">
    <w:name w:val="Dokumentumtérkép Char"/>
    <w:link w:val="Dokumentumtrkp"/>
    <w:uiPriority w:val="99"/>
    <w:semiHidden/>
    <w:locked/>
    <w:rsid w:val="00CB754B"/>
    <w:rPr>
      <w:rFonts w:cs="Times New Roman"/>
      <w:sz w:val="2"/>
      <w:szCs w:val="2"/>
    </w:rPr>
  </w:style>
  <w:style w:type="character" w:styleId="Jegyzethivatkozs">
    <w:name w:val="annotation reference"/>
    <w:uiPriority w:val="99"/>
    <w:semiHidden/>
    <w:rsid w:val="00675A07"/>
    <w:rPr>
      <w:rFonts w:cs="Times New Roman"/>
      <w:sz w:val="16"/>
      <w:szCs w:val="16"/>
    </w:rPr>
  </w:style>
  <w:style w:type="paragraph" w:styleId="Jegyzetszveg">
    <w:name w:val="annotation text"/>
    <w:basedOn w:val="Norml"/>
    <w:link w:val="JegyzetszvegChar"/>
    <w:uiPriority w:val="99"/>
    <w:semiHidden/>
    <w:rsid w:val="00675A07"/>
    <w:rPr>
      <w:sz w:val="20"/>
      <w:szCs w:val="20"/>
    </w:rPr>
  </w:style>
  <w:style w:type="character" w:customStyle="1" w:styleId="JegyzetszvegChar">
    <w:name w:val="Jegyzetszöveg Char"/>
    <w:link w:val="Jegyzetszveg"/>
    <w:uiPriority w:val="99"/>
    <w:locked/>
    <w:rsid w:val="00675A07"/>
    <w:rPr>
      <w:rFonts w:cs="Times New Roman"/>
    </w:rPr>
  </w:style>
  <w:style w:type="paragraph" w:styleId="Megjegyzstrgya">
    <w:name w:val="annotation subject"/>
    <w:basedOn w:val="Jegyzetszveg"/>
    <w:next w:val="Jegyzetszveg"/>
    <w:link w:val="MegjegyzstrgyaChar"/>
    <w:uiPriority w:val="99"/>
    <w:semiHidden/>
    <w:rsid w:val="00675A07"/>
    <w:rPr>
      <w:b/>
      <w:bCs/>
    </w:rPr>
  </w:style>
  <w:style w:type="character" w:customStyle="1" w:styleId="MegjegyzstrgyaChar">
    <w:name w:val="Megjegyzés tárgya Char"/>
    <w:link w:val="Megjegyzstrgya"/>
    <w:uiPriority w:val="99"/>
    <w:locked/>
    <w:rsid w:val="00675A07"/>
    <w:rPr>
      <w:rFonts w:cs="Times New Roman"/>
      <w:b/>
      <w:bCs/>
    </w:rPr>
  </w:style>
  <w:style w:type="paragraph" w:customStyle="1" w:styleId="Listaszerbekezds1">
    <w:name w:val="Listaszerű bekezdés1"/>
    <w:basedOn w:val="Norml"/>
    <w:uiPriority w:val="99"/>
    <w:rsid w:val="007B4FFD"/>
    <w:pPr>
      <w:ind w:left="720"/>
      <w:contextualSpacing/>
    </w:pPr>
  </w:style>
  <w:style w:type="character" w:styleId="Kiemels2">
    <w:name w:val="Strong"/>
    <w:uiPriority w:val="99"/>
    <w:qFormat/>
    <w:rsid w:val="00A90F09"/>
    <w:rPr>
      <w:rFonts w:cs="Times New Roman"/>
      <w:b/>
      <w:bCs/>
    </w:rPr>
  </w:style>
  <w:style w:type="paragraph" w:styleId="NormlWeb">
    <w:name w:val="Normal (Web)"/>
    <w:basedOn w:val="Norml"/>
    <w:uiPriority w:val="99"/>
    <w:rsid w:val="00BF73CA"/>
    <w:pPr>
      <w:spacing w:before="100" w:beforeAutospacing="1" w:after="100" w:afterAutospacing="1"/>
    </w:pPr>
    <w:rPr>
      <w:color w:val="000000"/>
    </w:rPr>
  </w:style>
  <w:style w:type="paragraph" w:styleId="Listaszerbekezds">
    <w:name w:val="List Paragraph"/>
    <w:basedOn w:val="Norml"/>
    <w:uiPriority w:val="34"/>
    <w:qFormat/>
    <w:rsid w:val="00B4489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9461DA-A1A9-4A6C-88D1-2493ABC3B2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3005</Words>
  <Characters>20741</Characters>
  <Application>Microsoft Office Word</Application>
  <DocSecurity>0</DocSecurity>
  <Lines>172</Lines>
  <Paragraphs>47</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23699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subject/>
  <dc:creator>szekelyt</dc:creator>
  <cp:keywords/>
  <dc:description/>
  <cp:lastModifiedBy>Gógánfa Közös Önk</cp:lastModifiedBy>
  <cp:revision>2</cp:revision>
  <cp:lastPrinted>2012-09-14T08:15:00Z</cp:lastPrinted>
  <dcterms:created xsi:type="dcterms:W3CDTF">2017-10-03T13:43:00Z</dcterms:created>
  <dcterms:modified xsi:type="dcterms:W3CDTF">2017-10-03T13:43:00Z</dcterms:modified>
</cp:coreProperties>
</file>