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BC4" w:rsidRPr="000C3D48" w:rsidRDefault="00F34BC4" w:rsidP="000C3D4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bookmarkStart w:id="0" w:name="_GoBack"/>
      <w:bookmarkEnd w:id="0"/>
      <w:r w:rsidRPr="00F34BC4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A" TÍPUSÚ PÁLYÁZATI KIÍRÁS</w:t>
      </w:r>
    </w:p>
    <w:p w:rsidR="00396D4C" w:rsidRDefault="00E21A6A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Zalaerdőd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6506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Község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Önkormányzata az Emberi Erőforrások Minisztériumával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 xml:space="preserve">együttműködve, az 51/2007. (III. 26.) Kormányrendelet alapján ezennel kiírja </w:t>
      </w: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2019. évre</w:t>
      </w:r>
    </w:p>
    <w:p w:rsidR="00396D4C" w:rsidRPr="00F34BC4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Hungarica Felsőoktatási Önkormányzati Ösztöndíjpályázatot</w:t>
      </w:r>
    </w:p>
    <w:p w:rsid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felsőoktatási hallgatók számára</w:t>
      </w:r>
    </w:p>
    <w:p w:rsidR="0065063F" w:rsidRPr="00F34BC4" w:rsidRDefault="0065063F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2018/2019. tanév második és a 2019/2020. tanév első félévére vonatkozóan</w:t>
      </w:r>
    </w:p>
    <w:p w:rsidR="000C3D48" w:rsidRDefault="000C3D48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0C3D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„A” típusú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Ösztöndíjban az 51/2007. (III.26.) Kormányrendelet 18. § (2) bekezdése alapján kizárólag a települési önkormányzat területén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állandó lakóhellyel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lakóhely) rendelkezők részesülhetnek. [A Kormányrendelet „állandó lakóhely” fogalma a polgárok személyi adatainak és lakcímének nyilvántartásáról szóló 1992. évi LXVI. törvény „lakóhely” fogalmának feleltethető meg, amelyet a pályázó a lakcímkártyájával tud igazolni.]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„A” típusú ösztöndíjpályázatra azok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települési önkormányzat illetékességi területén lakóhellyel rendelkező,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hátrányos szociális helyzetű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felsőoktatási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hallgatók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jelentkezhetnek, akik felsőoktatási intézményben (felsőoktatási hallgatói jogviszony keretében)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teljes idejű (nappali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tagozatos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),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alapfokozatot és szakképzettséget eredményező alapképzésben, mesterfokozatot és szakképzettséget eredményező mesterképzésben, osztatlan képzésben vagy felsőfokú, illetve felsőoktatási szakképzésben folytatják tanulmányaikat.</w:t>
      </w:r>
    </w:p>
    <w:p w:rsidR="00F34BC4" w:rsidRPr="00F34BC4" w:rsidRDefault="00F34BC4" w:rsidP="00650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Az ösztöndíj elbírálása kizárólag szociális rászorultság alapján, a pályázó rászorultsága alapján, a pályázó tanulmányi eredményétől függetlenül történik.</w:t>
      </w:r>
    </w:p>
    <w:p w:rsidR="00F34BC4" w:rsidRPr="00F34BC4" w:rsidRDefault="00F34BC4" w:rsidP="000C3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részesülhet ösztöndíjban az a pályázó, aki: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0C3D4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Honvédség és a rendvédelmi feladatokat ellátó szervek hivatásos és szerződéses állományú hallgatója</w:t>
      </w:r>
    </w:p>
    <w:p w:rsidR="00F34BC4" w:rsidRPr="00F34BC4" w:rsidRDefault="00F34BC4" w:rsidP="000C3D48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doktori (PhD) képzésben vesz részt</w:t>
      </w:r>
    </w:p>
    <w:p w:rsidR="00F34BC4" w:rsidRDefault="00F34BC4" w:rsidP="000C3D4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külföldi intézménnyel áll hallgatói jogviszonyban és/vagy vendéghallgatói képzésben vesz részt.</w:t>
      </w:r>
    </w:p>
    <w:p w:rsidR="000C3D48" w:rsidRPr="00F34BC4" w:rsidRDefault="000C3D48" w:rsidP="000C3D48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Default="00F34BC4" w:rsidP="000C3D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ösztöndíjat minden pályázati fordulóban újra kell pályázni.</w:t>
      </w:r>
    </w:p>
    <w:p w:rsidR="00396D4C" w:rsidRPr="00F34BC4" w:rsidRDefault="00396D4C" w:rsidP="000C3D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="00F34BC4"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5063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A pályázatok benyújtási határideje: 2018. november 6.</w:t>
      </w: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p w:rsidR="00396D4C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p w:rsidR="00396D4C" w:rsidRPr="0065063F" w:rsidRDefault="00396D4C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p w:rsidR="00F34BC4" w:rsidRPr="00F34BC4" w:rsidRDefault="00F34BC4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 </w:t>
      </w:r>
    </w:p>
    <w:p w:rsidR="00F34BC4" w:rsidRPr="00F34BC4" w:rsidRDefault="00F34BC4" w:rsidP="000C3D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 beadáshoz a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Elektronikus Pályázatkezelési és Együttműködési Rendszerében (a továbbiakban: EPER-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rendszer) egyszeri pályázói regisztráció szükséges, melynek elérése:</w:t>
      </w:r>
    </w:p>
    <w:p w:rsidR="00F34BC4" w:rsidRPr="00F34BC4" w:rsidRDefault="0036502A" w:rsidP="000C3D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history="1">
        <w:r w:rsidR="00F34BC4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https://bursa.emet.hu/paly/palybelep.aspx</w:t>
        </w:r>
      </w:hyperlink>
    </w:p>
    <w:p w:rsidR="00F34BC4" w:rsidRDefault="00F34BC4" w:rsidP="000C3D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pályázati űrlapot a rendszerből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kinyomtatva és aláírva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mellékletekkel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 kell </w:t>
      </w:r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</w:t>
      </w:r>
      <w:proofErr w:type="spellEnd"/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 </w:t>
      </w:r>
      <w:proofErr w:type="spellStart"/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>Dabronci</w:t>
      </w:r>
      <w:proofErr w:type="spellEnd"/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Kirendeltség</w:t>
      </w:r>
      <w:r w:rsidR="00F224AB">
        <w:rPr>
          <w:rFonts w:ascii="Times New Roman" w:eastAsia="Times New Roman" w:hAnsi="Times New Roman" w:cs="Times New Roman"/>
          <w:sz w:val="24"/>
          <w:szCs w:val="24"/>
          <w:lang w:eastAsia="hu-HU"/>
        </w:rPr>
        <w:t>éhez</w:t>
      </w:r>
      <w:r w:rsidR="003E2D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(8345 Dabronc, Kossuth u. 60.)</w:t>
      </w:r>
    </w:p>
    <w:p w:rsidR="000C3D48" w:rsidRPr="00F34BC4" w:rsidRDefault="000C3D48" w:rsidP="000C3D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Csatolandó mellékletek:</w:t>
      </w:r>
    </w:p>
    <w:p w:rsidR="00F34BC4" w:rsidRPr="00F34BC4" w:rsidRDefault="00F34BC4" w:rsidP="00F34B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Igazolás a pályázó és a pályázóval egy háztartásban élők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 főre jutó havi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nettó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jövedelméről,</w:t>
      </w:r>
    </w:p>
    <w:p w:rsidR="00F34BC4" w:rsidRPr="0065063F" w:rsidRDefault="00F34BC4" w:rsidP="00F34B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„A” típusú pályázat esetén tanulói jogviszony igazolása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felsőoktatási intézmény által kitöltött,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eredeti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hallgatói jogviszony-igazolás a 2018/2019. tanév első félévéről).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regisztrációs és adatrögzítési folyamat részletes leírása a </w:t>
      </w:r>
      <w:hyperlink r:id="rId6" w:history="1">
        <w:r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www.emet.gov.hu</w:t>
        </w:r>
      </w:hyperlink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internetes oldalon a „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Hungarica” menüpontban található meg.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felhívásról bővebb információ az alábbi linken érhető el:</w:t>
      </w:r>
    </w:p>
    <w:p w:rsidR="00F34BC4" w:rsidRDefault="0036502A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7" w:history="1">
        <w:r w:rsidR="0065063F" w:rsidRPr="00A85742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http://www.emet.gov.hu/felhivasok/bursa_hungarica13/</w:t>
        </w:r>
      </w:hyperlink>
    </w:p>
    <w:p w:rsidR="0065063F" w:rsidRDefault="0065063F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3D48" w:rsidRDefault="000C3D48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F34BC4" w:rsidRDefault="00F34BC4" w:rsidP="00396D4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lastRenderedPageBreak/>
        <w:t>"B" TÍPUSÚ PÁLYÁZATI KIÍRÁS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130A89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Zalaerdőd</w:t>
      </w:r>
      <w:r w:rsidR="0065063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Község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Önkormányzata az Emberi Erőforrások Minisztériumával</w:t>
      </w:r>
      <w:r w:rsidR="00F34BC4"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/>
        <w:t xml:space="preserve">együttműködve, az 51/2007. (III. 26.) Kormányrendelet alapján ezennel kiírja a 2019. évre 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Hungarica Felsőoktatási Önkormányzati Ösztöndíjpályázatot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felsőoktatási tanulmányokat kezdeni kívánó fiatalok számára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„B” típusú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Ösztöndíjban az 51/2007. (III.26.) Kormányrendelet 18. § (2) bekezdése alapján kizárólag a települési önkormányzat területén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állandó lakóhellyel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továbbiakban: lakóhely) rendelkezők részesülhetnek. [A Kormányrendelet „állandó lakóhely” fogalma a polgárok személyi adatainak és lakcímének nyilvántartásáról szóló 1992. évi LXVI. törvény „lakóhely” fogalmának feleltethető meg, amelyet a pályázó a lakcímkártyájával tud igazolni.]</w:t>
      </w:r>
    </w:p>
    <w:p w:rsidR="00F34BC4" w:rsidRPr="00F34BC4" w:rsidRDefault="00F34BC4" w:rsidP="000C3D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„B” típusú ösztöndíjpályázatra azok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települési önkormányzat illetékességi területén lakóhellyel rendelkező, hátrányos szociális helyzetű fiatalok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jelentkezhetnek, akik: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a) a 2018/2019. tanévben utolsó éves, érettségi előtt álló középiskolások;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</w:t>
      </w:r>
    </w:p>
    <w:p w:rsidR="00F34BC4" w:rsidRPr="00F34BC4" w:rsidRDefault="00F34BC4" w:rsidP="00650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felsőfokú diplomával nem rendelkező, felsőoktatási intézménybe még felvételt nem nyert érettségizettek; </w:t>
      </w:r>
    </w:p>
    <w:p w:rsidR="00F34BC4" w:rsidRPr="00F34BC4" w:rsidRDefault="00F34BC4" w:rsidP="00650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2019/2020. tanévtől kezdődően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felsőoktatási intézmény keretében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teljes idejű (nappali </w:t>
      </w:r>
      <w:proofErr w:type="spellStart"/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tagozatos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) alapfokozatot és szakképzettséget eredményező alapképzésben, osztatlan képzésben vagy felsőoktatási szakképzésben kívánnak részt venni. 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részesülhet ösztöndíjban az a pályázó, aki:</w:t>
      </w:r>
    </w:p>
    <w:p w:rsidR="00F34BC4" w:rsidRPr="00F34BC4" w:rsidRDefault="00F34BC4" w:rsidP="00F34B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Honvédség és a rendvédelmi feladatot ellátó szervek hivatásos és szerződéses állományú hallgatója</w:t>
      </w:r>
    </w:p>
    <w:p w:rsidR="00F34BC4" w:rsidRPr="00F34BC4" w:rsidRDefault="00F34BC4" w:rsidP="00F34B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doktori (PhD) képzésben vesz részt</w:t>
      </w:r>
    </w:p>
    <w:p w:rsidR="00F34BC4" w:rsidRPr="0065063F" w:rsidRDefault="00F34BC4" w:rsidP="00F34B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kizárólag külföldi intézménnyel áll hallgatói jogviszonyban és/vagy vendéghallgatói képzésben vesz részt.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Az ösztöndíj elbírálása kizárólag szociális rászorultság alapján, a pályázó rászorultsága alapján, a pályázó tanulmányi eredményétől függetlenül történik.</w:t>
      </w:r>
    </w:p>
    <w:p w:rsidR="00396D4C" w:rsidRPr="00F34BC4" w:rsidRDefault="00396D4C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34BC4" w:rsidRPr="0065063F" w:rsidRDefault="00F34BC4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65063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A pályázatok benyújtási határideje: 2018. november 6.</w:t>
      </w:r>
    </w:p>
    <w:p w:rsidR="00F34BC4" w:rsidRPr="00F34BC4" w:rsidRDefault="00F34BC4" w:rsidP="00F34B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650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pályázat beadáshoz a 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 Elektronikus Pályázatkezelési és Együttműködési Rendszerében (a továbbiakban: EPER-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rendszer) egyszeri pályázói regisztráció szükséges, melynek elérése: </w:t>
      </w:r>
    </w:p>
    <w:p w:rsidR="00F34BC4" w:rsidRPr="00F34BC4" w:rsidRDefault="0036502A" w:rsidP="006506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8" w:history="1">
        <w:r w:rsidR="00F34BC4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https://bursa.emet.hu/paly/palybelep.aspx</w:t>
        </w:r>
      </w:hyperlink>
      <w:r w:rsidR="00F34BC4"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7F0D97" w:rsidRPr="00F34BC4" w:rsidRDefault="00F34BC4" w:rsidP="007F0D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pályázati űrlapot a rendszerből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kinyomtatva és aláírva 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mellékletekkel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 </w:t>
      </w:r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kell a </w:t>
      </w:r>
      <w:proofErr w:type="spellStart"/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</w:t>
      </w:r>
      <w:proofErr w:type="spellEnd"/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Közös Önkormányzati Hivatal </w:t>
      </w:r>
      <w:proofErr w:type="spellStart"/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>Dabronci</w:t>
      </w:r>
      <w:proofErr w:type="spellEnd"/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Kirendeltség</w:t>
      </w:r>
      <w:r w:rsidR="004F76C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éhez </w:t>
      </w:r>
      <w:r w:rsidR="007F0D97">
        <w:rPr>
          <w:rFonts w:ascii="Times New Roman" w:eastAsia="Times New Roman" w:hAnsi="Times New Roman" w:cs="Times New Roman"/>
          <w:sz w:val="24"/>
          <w:szCs w:val="24"/>
          <w:lang w:eastAsia="hu-HU"/>
        </w:rPr>
        <w:t>(8345 Dabronc, Kossuth u. 60.) benyújtani.</w:t>
      </w:r>
    </w:p>
    <w:p w:rsidR="00F34BC4" w:rsidRPr="00F34BC4" w:rsidRDefault="00F34BC4" w:rsidP="007F0D9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Csatolandó melléklet:</w:t>
      </w:r>
    </w:p>
    <w:p w:rsidR="00F34BC4" w:rsidRPr="0065063F" w:rsidRDefault="00F34BC4" w:rsidP="00F34BC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Igazolás a pályázó és a pályázóval egy háztartásban élők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 főre jutó havi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nettó</w:t>
      </w: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jövedelméről.</w:t>
      </w:r>
      <w:r w:rsidRPr="0065063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34BC4" w:rsidRPr="00F34BC4" w:rsidRDefault="00F34BC4" w:rsidP="006506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regisztrációs és adatrögzítési folyamat részletes leírása a </w:t>
      </w:r>
      <w:hyperlink r:id="rId9" w:history="1">
        <w:r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www.emet.gov.hu</w:t>
        </w:r>
      </w:hyperlink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internetes oldalon a „</w:t>
      </w:r>
      <w:proofErr w:type="spellStart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>Bursa</w:t>
      </w:r>
      <w:proofErr w:type="spellEnd"/>
      <w:r w:rsidRPr="00F34BC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Hungarica” menüpontban található meg. </w:t>
      </w:r>
    </w:p>
    <w:p w:rsidR="00F34BC4" w:rsidRPr="00F34BC4" w:rsidRDefault="00F34BC4" w:rsidP="00F34B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34BC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pályázati felhívásról bővebb információ az alábbi linken érhető el:</w:t>
      </w:r>
    </w:p>
    <w:p w:rsidR="008D75EC" w:rsidRPr="000C3D48" w:rsidRDefault="0036502A" w:rsidP="000C3D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0" w:history="1">
        <w:r w:rsidR="00F34BC4" w:rsidRPr="00F34B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http://www.emet.gov.hu/felhivasok/bursa_hungarica14/</w:t>
        </w:r>
      </w:hyperlink>
    </w:p>
    <w:sectPr w:rsidR="008D75EC" w:rsidRPr="000C3D48" w:rsidSect="000C3D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7832DD"/>
    <w:multiLevelType w:val="multilevel"/>
    <w:tmpl w:val="EADC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F87E27"/>
    <w:multiLevelType w:val="multilevel"/>
    <w:tmpl w:val="DC24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241A6F"/>
    <w:multiLevelType w:val="multilevel"/>
    <w:tmpl w:val="7F6C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497C69"/>
    <w:multiLevelType w:val="multilevel"/>
    <w:tmpl w:val="26FC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83E70"/>
    <w:multiLevelType w:val="multilevel"/>
    <w:tmpl w:val="0288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C4"/>
    <w:rsid w:val="000C3D48"/>
    <w:rsid w:val="00130A89"/>
    <w:rsid w:val="0036502A"/>
    <w:rsid w:val="00396D4C"/>
    <w:rsid w:val="003E2DCA"/>
    <w:rsid w:val="004F76C1"/>
    <w:rsid w:val="0065063F"/>
    <w:rsid w:val="00763185"/>
    <w:rsid w:val="007F0D97"/>
    <w:rsid w:val="008D75EC"/>
    <w:rsid w:val="0097092C"/>
    <w:rsid w:val="00AD01C8"/>
    <w:rsid w:val="00C26691"/>
    <w:rsid w:val="00C52590"/>
    <w:rsid w:val="00D41125"/>
    <w:rsid w:val="00E21A6A"/>
    <w:rsid w:val="00F224AB"/>
    <w:rsid w:val="00F34BC4"/>
    <w:rsid w:val="00F7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E41D6-92B8-4A30-9E79-B6C58E1B8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5063F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5063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F739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rsa.emet.hu/paly/palybelep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met.gov.hu/felhivasok/bursa_hungarica13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met.gov.h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ursa.emet.hu/paly/palybelep.aspx" TargetMode="External"/><Relationship Id="rId10" Type="http://schemas.openxmlformats.org/officeDocument/2006/relationships/hyperlink" Target="http://www.emet.gov.hu/felhivasok/bursa_hungarica1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met.gov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756</Words>
  <Characters>5217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Lajos Kocsis</cp:lastModifiedBy>
  <cp:revision>2</cp:revision>
  <dcterms:created xsi:type="dcterms:W3CDTF">2018-10-02T12:42:00Z</dcterms:created>
  <dcterms:modified xsi:type="dcterms:W3CDTF">2018-10-02T12:42:00Z</dcterms:modified>
</cp:coreProperties>
</file>