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22700" w:rsidRPr="00A45039" w:rsidRDefault="00222700" w:rsidP="00222700">
      <w:pPr>
        <w:jc w:val="center"/>
        <w:rPr>
          <w:b/>
        </w:rPr>
      </w:pPr>
      <w:r w:rsidRPr="00A45039">
        <w:rPr>
          <w:b/>
        </w:rPr>
        <w:t>GÓGÁNFAI KÖZÖS ÖNKORMÁNYZATI HIVATAL</w:t>
      </w:r>
    </w:p>
    <w:p w:rsidR="00222700" w:rsidRPr="00A45039" w:rsidRDefault="00222700" w:rsidP="00222700">
      <w:pPr>
        <w:jc w:val="center"/>
        <w:rPr>
          <w:b/>
        </w:rPr>
      </w:pPr>
      <w:r w:rsidRPr="00A45039">
        <w:rPr>
          <w:b/>
        </w:rPr>
        <w:t>JEGYZŐJE</w:t>
      </w:r>
    </w:p>
    <w:p w:rsidR="00222700" w:rsidRDefault="00222700" w:rsidP="00222700">
      <w:pPr>
        <w:jc w:val="center"/>
      </w:pPr>
      <w:r>
        <w:t>8346 Gógánfa Deák Ferenc utca 23. Tel/fax: 06/87/457-122, Fax: 06/87/457-122</w:t>
      </w:r>
    </w:p>
    <w:p w:rsidR="00222700" w:rsidRDefault="00222700" w:rsidP="00222700">
      <w:pPr>
        <w:pBdr>
          <w:bottom w:val="single" w:sz="12" w:space="1" w:color="auto"/>
        </w:pBdr>
        <w:jc w:val="center"/>
      </w:pPr>
      <w:r>
        <w:t xml:space="preserve">e-mail: </w:t>
      </w:r>
      <w:hyperlink r:id="rId7" w:history="1">
        <w:r w:rsidRPr="00F96753">
          <w:rPr>
            <w:rStyle w:val="Hiperhivatkozs"/>
          </w:rPr>
          <w:t>titkarsag@goganfaikoh.hu</w:t>
        </w:r>
      </w:hyperlink>
      <w:r>
        <w:t xml:space="preserve"> , </w:t>
      </w:r>
      <w:hyperlink r:id="rId8" w:history="1">
        <w:r w:rsidRPr="00F96753">
          <w:rPr>
            <w:rStyle w:val="Hiperhivatkozs"/>
          </w:rPr>
          <w:t>titkarsag@gfakj.t-online.hu</w:t>
        </w:r>
      </w:hyperlink>
      <w:r w:rsidR="004F729E">
        <w:t xml:space="preserve"> honlap: </w:t>
      </w:r>
      <w:hyperlink r:id="rId9" w:history="1">
        <w:r w:rsidR="004F729E" w:rsidRPr="00227EAB">
          <w:rPr>
            <w:rStyle w:val="Hiperhivatkozs"/>
          </w:rPr>
          <w:t>www.goganfaikoh.hu</w:t>
        </w:r>
      </w:hyperlink>
      <w:r w:rsidR="004F729E">
        <w:t xml:space="preserve"> </w:t>
      </w:r>
      <w:r>
        <w:t xml:space="preserve"> </w:t>
      </w:r>
    </w:p>
    <w:p w:rsidR="00222700" w:rsidRDefault="00222700" w:rsidP="00222700">
      <w:pPr>
        <w:pBdr>
          <w:bottom w:val="single" w:sz="12" w:space="1" w:color="auto"/>
        </w:pBdr>
        <w:jc w:val="center"/>
      </w:pPr>
      <w:r>
        <w:t>elektronikus ügyintézés KRID azonosító: 610607798</w:t>
      </w:r>
    </w:p>
    <w:p w:rsidR="00222700" w:rsidRDefault="00222700" w:rsidP="00222700">
      <w:pPr>
        <w:pStyle w:val="Cmsor1"/>
        <w:rPr>
          <w:rFonts w:ascii="Times New Roman" w:hAnsi="Times New Roman"/>
          <w:szCs w:val="22"/>
        </w:rPr>
      </w:pPr>
    </w:p>
    <w:p w:rsidR="00222700" w:rsidRDefault="00222700" w:rsidP="00222700">
      <w:pPr>
        <w:pStyle w:val="Cmsor1"/>
        <w:rPr>
          <w:rFonts w:ascii="Times New Roman" w:hAnsi="Times New Roman"/>
          <w:szCs w:val="22"/>
        </w:rPr>
      </w:pPr>
    </w:p>
    <w:p w:rsidR="00222700" w:rsidRPr="00F530C2" w:rsidRDefault="00222700" w:rsidP="00222700">
      <w:pPr>
        <w:pStyle w:val="Cmsor1"/>
        <w:rPr>
          <w:rFonts w:ascii="Times New Roman" w:hAnsi="Times New Roman"/>
          <w:sz w:val="72"/>
          <w:szCs w:val="72"/>
        </w:rPr>
      </w:pPr>
    </w:p>
    <w:p w:rsidR="00222700" w:rsidRPr="00F530C2" w:rsidRDefault="00222700" w:rsidP="00222700">
      <w:pPr>
        <w:pStyle w:val="Cmsor1"/>
        <w:rPr>
          <w:rFonts w:ascii="Times New Roman" w:hAnsi="Times New Roman"/>
          <w:sz w:val="72"/>
          <w:szCs w:val="72"/>
        </w:rPr>
      </w:pPr>
      <w:r w:rsidRPr="00F530C2">
        <w:rPr>
          <w:rFonts w:ascii="Times New Roman" w:hAnsi="Times New Roman"/>
          <w:sz w:val="72"/>
          <w:szCs w:val="72"/>
        </w:rPr>
        <w:t>MUNKAMEGOSZTÁSI MEGÁLLAPODÁS</w:t>
      </w:r>
    </w:p>
    <w:p w:rsidR="00222700" w:rsidRPr="00F530C2" w:rsidRDefault="00222700" w:rsidP="00222700">
      <w:pPr>
        <w:rPr>
          <w:sz w:val="72"/>
          <w:szCs w:val="72"/>
        </w:rPr>
      </w:pPr>
    </w:p>
    <w:p w:rsidR="00222700" w:rsidRDefault="00F530C2" w:rsidP="00F530C2">
      <w:pPr>
        <w:jc w:val="center"/>
        <w:rPr>
          <w:sz w:val="72"/>
          <w:szCs w:val="72"/>
        </w:rPr>
      </w:pPr>
      <w:r>
        <w:rPr>
          <w:sz w:val="72"/>
          <w:szCs w:val="72"/>
        </w:rPr>
        <w:t>2019. év</w:t>
      </w:r>
    </w:p>
    <w:p w:rsidR="00F530C2" w:rsidRPr="00F530C2" w:rsidRDefault="00F530C2" w:rsidP="00222700">
      <w:pPr>
        <w:rPr>
          <w:sz w:val="72"/>
          <w:szCs w:val="72"/>
        </w:rPr>
      </w:pPr>
    </w:p>
    <w:p w:rsidR="00222700" w:rsidRPr="00F530C2" w:rsidRDefault="00222700" w:rsidP="00F530C2">
      <w:pPr>
        <w:jc w:val="center"/>
        <w:rPr>
          <w:b/>
          <w:sz w:val="52"/>
          <w:szCs w:val="52"/>
        </w:rPr>
      </w:pPr>
      <w:r w:rsidRPr="00F530C2">
        <w:rPr>
          <w:b/>
          <w:sz w:val="52"/>
          <w:szCs w:val="52"/>
        </w:rPr>
        <w:t>GÓGÁNFAI KÖZÖS ÖNKORMÁNYZATI HIVATAL</w:t>
      </w:r>
    </w:p>
    <w:p w:rsidR="00222700" w:rsidRPr="00F530C2" w:rsidRDefault="00222700" w:rsidP="00F530C2">
      <w:pPr>
        <w:jc w:val="center"/>
        <w:rPr>
          <w:b/>
          <w:sz w:val="52"/>
          <w:szCs w:val="52"/>
        </w:rPr>
      </w:pPr>
    </w:p>
    <w:p w:rsidR="00222700" w:rsidRPr="00F530C2" w:rsidRDefault="00222700" w:rsidP="00F530C2">
      <w:pPr>
        <w:jc w:val="center"/>
        <w:rPr>
          <w:b/>
          <w:sz w:val="52"/>
          <w:szCs w:val="52"/>
        </w:rPr>
      </w:pPr>
      <w:r w:rsidRPr="00F530C2">
        <w:rPr>
          <w:b/>
          <w:sz w:val="52"/>
          <w:szCs w:val="52"/>
        </w:rPr>
        <w:t>és</w:t>
      </w:r>
    </w:p>
    <w:p w:rsidR="00222700" w:rsidRPr="00F530C2" w:rsidRDefault="00222700" w:rsidP="00F530C2">
      <w:pPr>
        <w:jc w:val="center"/>
        <w:rPr>
          <w:b/>
          <w:sz w:val="52"/>
          <w:szCs w:val="52"/>
        </w:rPr>
      </w:pPr>
    </w:p>
    <w:p w:rsidR="00E53B3C" w:rsidRDefault="00E53B3C" w:rsidP="00F530C2">
      <w:pPr>
        <w:jc w:val="center"/>
        <w:rPr>
          <w:b/>
          <w:sz w:val="52"/>
          <w:szCs w:val="52"/>
        </w:rPr>
      </w:pPr>
      <w:r>
        <w:rPr>
          <w:b/>
          <w:sz w:val="52"/>
          <w:szCs w:val="52"/>
        </w:rPr>
        <w:t>HETYEFŐ KÖZSÉG</w:t>
      </w:r>
      <w:r w:rsidR="00222700" w:rsidRPr="00F530C2">
        <w:rPr>
          <w:b/>
          <w:sz w:val="52"/>
          <w:szCs w:val="52"/>
        </w:rPr>
        <w:t xml:space="preserve"> ÖNKORMÁNYZAT </w:t>
      </w:r>
    </w:p>
    <w:p w:rsidR="00222700" w:rsidRPr="00F530C2" w:rsidRDefault="00222700" w:rsidP="00F530C2">
      <w:pPr>
        <w:jc w:val="center"/>
        <w:rPr>
          <w:b/>
          <w:sz w:val="52"/>
          <w:szCs w:val="52"/>
        </w:rPr>
      </w:pPr>
      <w:r w:rsidRPr="00F530C2">
        <w:rPr>
          <w:b/>
          <w:sz w:val="52"/>
          <w:szCs w:val="52"/>
        </w:rPr>
        <w:t>KÉPVISELŐ-TESTÜLETE</w:t>
      </w:r>
    </w:p>
    <w:p w:rsidR="00222700" w:rsidRPr="00F530C2" w:rsidRDefault="00222700" w:rsidP="00222700">
      <w:pPr>
        <w:rPr>
          <w:sz w:val="72"/>
          <w:szCs w:val="72"/>
        </w:rPr>
      </w:pPr>
    </w:p>
    <w:p w:rsidR="00222700" w:rsidRDefault="00222700" w:rsidP="00222700"/>
    <w:p w:rsidR="00F530C2" w:rsidRDefault="00F530C2" w:rsidP="00222700"/>
    <w:p w:rsidR="00F530C2" w:rsidRDefault="00F530C2" w:rsidP="00222700"/>
    <w:p w:rsidR="00F530C2" w:rsidRDefault="00F530C2" w:rsidP="00222700"/>
    <w:p w:rsidR="00F530C2" w:rsidRDefault="00F530C2" w:rsidP="00222700"/>
    <w:p w:rsidR="00F530C2" w:rsidRDefault="00F530C2" w:rsidP="00222700"/>
    <w:p w:rsidR="00F530C2" w:rsidRDefault="00F530C2" w:rsidP="00222700"/>
    <w:p w:rsidR="00F530C2" w:rsidRPr="009958AB" w:rsidRDefault="00F530C2" w:rsidP="00222700"/>
    <w:p w:rsidR="00F67A9C" w:rsidRDefault="004F729E" w:rsidP="00222700">
      <w:pPr>
        <w:pStyle w:val="Szvegtrzs"/>
        <w:jc w:val="both"/>
        <w:rPr>
          <w:rFonts w:ascii="Times New Roman" w:hAnsi="Times New Roman"/>
          <w:b w:val="0"/>
          <w:szCs w:val="22"/>
        </w:rPr>
      </w:pPr>
      <w:r>
        <w:rPr>
          <w:rFonts w:ascii="Times New Roman" w:hAnsi="Times New Roman"/>
          <w:b w:val="0"/>
          <w:szCs w:val="22"/>
        </w:rPr>
        <w:t>a</w:t>
      </w:r>
      <w:r w:rsidR="00222700" w:rsidRPr="00687097">
        <w:rPr>
          <w:rFonts w:ascii="Times New Roman" w:hAnsi="Times New Roman"/>
          <w:b w:val="0"/>
          <w:szCs w:val="22"/>
        </w:rPr>
        <w:t xml:space="preserve">mely létrejött </w:t>
      </w:r>
    </w:p>
    <w:p w:rsidR="00F67A9C" w:rsidRDefault="00F67A9C" w:rsidP="00222700">
      <w:pPr>
        <w:pStyle w:val="Szvegtrzs"/>
        <w:jc w:val="both"/>
        <w:rPr>
          <w:rFonts w:ascii="Times New Roman" w:hAnsi="Times New Roman"/>
          <w:b w:val="0"/>
          <w:szCs w:val="22"/>
        </w:rPr>
      </w:pPr>
    </w:p>
    <w:p w:rsidR="00F67A9C" w:rsidRDefault="00F67A9C" w:rsidP="00222700">
      <w:pPr>
        <w:pStyle w:val="Szvegtrzs"/>
        <w:jc w:val="both"/>
        <w:rPr>
          <w:rFonts w:ascii="Times New Roman" w:hAnsi="Times New Roman"/>
          <w:b w:val="0"/>
          <w:szCs w:val="22"/>
        </w:rPr>
      </w:pPr>
      <w:r>
        <w:rPr>
          <w:rFonts w:ascii="Times New Roman" w:hAnsi="Times New Roman"/>
          <w:b w:val="0"/>
          <w:szCs w:val="22"/>
        </w:rPr>
        <w:t xml:space="preserve">egyrészt </w:t>
      </w:r>
    </w:p>
    <w:p w:rsidR="00F67A9C" w:rsidRDefault="00F67A9C" w:rsidP="00222700">
      <w:pPr>
        <w:pStyle w:val="Szvegtrzs"/>
        <w:jc w:val="both"/>
        <w:rPr>
          <w:rFonts w:ascii="Times New Roman" w:hAnsi="Times New Roman"/>
          <w:b w:val="0"/>
          <w:szCs w:val="22"/>
        </w:rPr>
      </w:pPr>
    </w:p>
    <w:p w:rsidR="00F67A9C" w:rsidRDefault="00222700" w:rsidP="00222700">
      <w:pPr>
        <w:pStyle w:val="Szvegtrzs"/>
        <w:jc w:val="both"/>
        <w:rPr>
          <w:rFonts w:ascii="Times New Roman" w:hAnsi="Times New Roman"/>
          <w:b w:val="0"/>
          <w:szCs w:val="22"/>
        </w:rPr>
      </w:pPr>
      <w:r>
        <w:rPr>
          <w:rFonts w:ascii="Times New Roman" w:hAnsi="Times New Roman"/>
          <w:b w:val="0"/>
          <w:szCs w:val="22"/>
        </w:rPr>
        <w:t>Gógánfai</w:t>
      </w:r>
      <w:r w:rsidRPr="00687097">
        <w:rPr>
          <w:rFonts w:ascii="Times New Roman" w:hAnsi="Times New Roman"/>
          <w:b w:val="0"/>
          <w:szCs w:val="22"/>
        </w:rPr>
        <w:t xml:space="preserve"> Közös Önkormányzati </w:t>
      </w:r>
      <w:r>
        <w:rPr>
          <w:rFonts w:ascii="Times New Roman" w:hAnsi="Times New Roman"/>
          <w:b w:val="0"/>
          <w:szCs w:val="22"/>
        </w:rPr>
        <w:t xml:space="preserve">Hivatal </w:t>
      </w:r>
    </w:p>
    <w:p w:rsidR="00F67A9C" w:rsidRDefault="00F67A9C" w:rsidP="00222700">
      <w:pPr>
        <w:pStyle w:val="Szvegtrzs"/>
        <w:jc w:val="both"/>
        <w:rPr>
          <w:rFonts w:ascii="Times New Roman" w:hAnsi="Times New Roman"/>
          <w:b w:val="0"/>
          <w:szCs w:val="22"/>
        </w:rPr>
      </w:pPr>
      <w:r>
        <w:rPr>
          <w:rFonts w:ascii="Times New Roman" w:hAnsi="Times New Roman"/>
          <w:b w:val="0"/>
          <w:szCs w:val="22"/>
        </w:rPr>
        <w:t xml:space="preserve">Székhely: </w:t>
      </w:r>
      <w:r w:rsidR="00222700">
        <w:rPr>
          <w:rFonts w:ascii="Times New Roman" w:hAnsi="Times New Roman"/>
          <w:b w:val="0"/>
          <w:szCs w:val="22"/>
        </w:rPr>
        <w:t xml:space="preserve">8346 Gógánfa, Deák Ferenc utca 23. </w:t>
      </w:r>
    </w:p>
    <w:p w:rsidR="00F67A9C" w:rsidRDefault="00222700" w:rsidP="00222700">
      <w:pPr>
        <w:pStyle w:val="Szvegtrzs"/>
        <w:jc w:val="both"/>
        <w:rPr>
          <w:rFonts w:ascii="Times New Roman" w:hAnsi="Times New Roman"/>
          <w:b w:val="0"/>
          <w:szCs w:val="22"/>
        </w:rPr>
      </w:pPr>
      <w:r>
        <w:rPr>
          <w:rFonts w:ascii="Times New Roman" w:hAnsi="Times New Roman"/>
          <w:b w:val="0"/>
          <w:szCs w:val="22"/>
        </w:rPr>
        <w:t xml:space="preserve">Tel/fax: 87/457-122 </w:t>
      </w:r>
    </w:p>
    <w:p w:rsidR="00F67A9C" w:rsidRDefault="00222700" w:rsidP="00222700">
      <w:pPr>
        <w:pStyle w:val="Szvegtrzs"/>
        <w:jc w:val="both"/>
        <w:rPr>
          <w:rFonts w:ascii="Times New Roman" w:hAnsi="Times New Roman"/>
          <w:b w:val="0"/>
          <w:szCs w:val="22"/>
        </w:rPr>
      </w:pPr>
      <w:r>
        <w:rPr>
          <w:rFonts w:ascii="Times New Roman" w:hAnsi="Times New Roman"/>
          <w:b w:val="0"/>
          <w:szCs w:val="22"/>
        </w:rPr>
        <w:t xml:space="preserve">e-mail: </w:t>
      </w:r>
      <w:hyperlink r:id="rId10" w:history="1">
        <w:r w:rsidR="00F67A9C" w:rsidRPr="00227EAB">
          <w:rPr>
            <w:rStyle w:val="Hiperhivatkozs"/>
            <w:rFonts w:ascii="Times New Roman" w:hAnsi="Times New Roman"/>
            <w:b w:val="0"/>
            <w:szCs w:val="22"/>
          </w:rPr>
          <w:t>titkarsag@gogoanfai.hu</w:t>
        </w:r>
      </w:hyperlink>
      <w:r w:rsidR="00F67A9C">
        <w:rPr>
          <w:rFonts w:ascii="Times New Roman" w:hAnsi="Times New Roman"/>
          <w:b w:val="0"/>
          <w:szCs w:val="22"/>
        </w:rPr>
        <w:t xml:space="preserve"> </w:t>
      </w:r>
      <w:hyperlink r:id="rId11" w:history="1">
        <w:r w:rsidRPr="004533A1">
          <w:rPr>
            <w:rStyle w:val="Hiperhivatkozs"/>
            <w:rFonts w:ascii="Times New Roman" w:hAnsi="Times New Roman"/>
            <w:b w:val="0"/>
            <w:szCs w:val="22"/>
          </w:rPr>
          <w:t>titkarsag@gfakj.t-online.hu</w:t>
        </w:r>
      </w:hyperlink>
      <w:r>
        <w:rPr>
          <w:rFonts w:ascii="Times New Roman" w:hAnsi="Times New Roman"/>
          <w:b w:val="0"/>
          <w:szCs w:val="22"/>
        </w:rPr>
        <w:t xml:space="preserve"> </w:t>
      </w:r>
    </w:p>
    <w:p w:rsidR="006F2B8E" w:rsidRDefault="006F2B8E" w:rsidP="00222700">
      <w:pPr>
        <w:pStyle w:val="Szvegtrzs"/>
        <w:jc w:val="both"/>
        <w:rPr>
          <w:rFonts w:ascii="Times New Roman" w:hAnsi="Times New Roman"/>
          <w:b w:val="0"/>
          <w:szCs w:val="22"/>
        </w:rPr>
      </w:pPr>
      <w:r>
        <w:rPr>
          <w:rFonts w:ascii="Times New Roman" w:hAnsi="Times New Roman"/>
          <w:b w:val="0"/>
          <w:szCs w:val="22"/>
        </w:rPr>
        <w:t xml:space="preserve">elektronikus ügyintézés: KRID azonosító: 610607798 </w:t>
      </w:r>
    </w:p>
    <w:p w:rsidR="00F67A9C" w:rsidRDefault="006F2B8E" w:rsidP="00222700">
      <w:pPr>
        <w:pStyle w:val="Szvegtrzs"/>
        <w:jc w:val="both"/>
        <w:rPr>
          <w:rFonts w:ascii="Times New Roman" w:hAnsi="Times New Roman"/>
          <w:b w:val="0"/>
          <w:szCs w:val="22"/>
        </w:rPr>
      </w:pPr>
      <w:r>
        <w:rPr>
          <w:rFonts w:ascii="Times New Roman" w:hAnsi="Times New Roman"/>
          <w:b w:val="0"/>
          <w:szCs w:val="22"/>
        </w:rPr>
        <w:t xml:space="preserve">Honlap: </w:t>
      </w:r>
      <w:hyperlink r:id="rId12" w:history="1">
        <w:r w:rsidRPr="00227EAB">
          <w:rPr>
            <w:rStyle w:val="Hiperhivatkozs"/>
            <w:rFonts w:ascii="Times New Roman" w:hAnsi="Times New Roman"/>
            <w:b w:val="0"/>
            <w:szCs w:val="22"/>
          </w:rPr>
          <w:t>www.goganfaikoh.hu</w:t>
        </w:r>
      </w:hyperlink>
    </w:p>
    <w:p w:rsidR="006F2B8E" w:rsidRPr="00F67A9C" w:rsidRDefault="006F2B8E" w:rsidP="00222700">
      <w:pPr>
        <w:pStyle w:val="Szvegtrzs"/>
        <w:jc w:val="both"/>
        <w:rPr>
          <w:rFonts w:ascii="Times New Roman" w:hAnsi="Times New Roman"/>
          <w:b w:val="0"/>
          <w:szCs w:val="22"/>
        </w:rPr>
      </w:pPr>
      <w:r>
        <w:rPr>
          <w:rFonts w:ascii="Times New Roman" w:hAnsi="Times New Roman"/>
          <w:b w:val="0"/>
          <w:szCs w:val="22"/>
        </w:rPr>
        <w:t>PIR szám (Törzskönyvi azonosító): …………………</w:t>
      </w:r>
    </w:p>
    <w:p w:rsidR="006F2B8E" w:rsidRDefault="00F67A9C" w:rsidP="00222700">
      <w:pPr>
        <w:pStyle w:val="Szvegtrzs"/>
        <w:jc w:val="both"/>
        <w:rPr>
          <w:rFonts w:ascii="Times New Roman" w:hAnsi="Times New Roman"/>
          <w:b w:val="0"/>
          <w:szCs w:val="22"/>
        </w:rPr>
      </w:pPr>
      <w:r>
        <w:rPr>
          <w:rFonts w:ascii="Times New Roman" w:hAnsi="Times New Roman"/>
          <w:b w:val="0"/>
          <w:szCs w:val="22"/>
        </w:rPr>
        <w:t>K</w:t>
      </w:r>
      <w:r w:rsidR="00222700" w:rsidRPr="00687097">
        <w:rPr>
          <w:rFonts w:ascii="Times New Roman" w:hAnsi="Times New Roman"/>
          <w:b w:val="0"/>
          <w:szCs w:val="22"/>
        </w:rPr>
        <w:t xml:space="preserve">épviseli: </w:t>
      </w:r>
      <w:r w:rsidR="00222700">
        <w:rPr>
          <w:rFonts w:ascii="Times New Roman" w:hAnsi="Times New Roman"/>
          <w:b w:val="0"/>
          <w:szCs w:val="22"/>
        </w:rPr>
        <w:t xml:space="preserve">Bencze Gyöngyi </w:t>
      </w:r>
      <w:r w:rsidR="00222700" w:rsidRPr="00687097">
        <w:rPr>
          <w:rFonts w:ascii="Times New Roman" w:hAnsi="Times New Roman"/>
          <w:b w:val="0"/>
          <w:szCs w:val="22"/>
        </w:rPr>
        <w:t>jegyző</w:t>
      </w:r>
      <w:r w:rsidR="00222700">
        <w:rPr>
          <w:rFonts w:ascii="Times New Roman" w:hAnsi="Times New Roman"/>
          <w:b w:val="0"/>
          <w:szCs w:val="22"/>
        </w:rPr>
        <w:t xml:space="preserve"> </w:t>
      </w:r>
    </w:p>
    <w:p w:rsidR="006F2B8E" w:rsidRDefault="006F2B8E" w:rsidP="00222700">
      <w:pPr>
        <w:pStyle w:val="Szvegtrzs"/>
        <w:jc w:val="both"/>
        <w:rPr>
          <w:rFonts w:ascii="Times New Roman" w:hAnsi="Times New Roman"/>
          <w:b w:val="0"/>
          <w:szCs w:val="22"/>
        </w:rPr>
      </w:pPr>
    </w:p>
    <w:p w:rsidR="00222700" w:rsidRPr="006F2B8E" w:rsidRDefault="00222700" w:rsidP="00222700">
      <w:pPr>
        <w:pStyle w:val="Szvegtrzs"/>
        <w:jc w:val="both"/>
        <w:rPr>
          <w:rFonts w:ascii="Times New Roman" w:hAnsi="Times New Roman"/>
          <w:b w:val="0"/>
          <w:szCs w:val="22"/>
        </w:rPr>
      </w:pPr>
      <w:r>
        <w:rPr>
          <w:rFonts w:ascii="Times New Roman" w:hAnsi="Times New Roman"/>
          <w:b w:val="0"/>
          <w:szCs w:val="22"/>
        </w:rPr>
        <w:t>mint</w:t>
      </w:r>
      <w:r w:rsidRPr="00687097">
        <w:rPr>
          <w:rFonts w:ascii="Times New Roman" w:hAnsi="Times New Roman"/>
          <w:b w:val="0"/>
          <w:szCs w:val="22"/>
        </w:rPr>
        <w:t xml:space="preserve"> </w:t>
      </w:r>
      <w:r>
        <w:rPr>
          <w:rFonts w:ascii="Times New Roman" w:hAnsi="Times New Roman"/>
          <w:b w:val="0"/>
          <w:szCs w:val="22"/>
        </w:rPr>
        <w:t>gazdasági szervezettel rendelkező költségvetési szerv (a továbbiakban Közös Hivatal)</w:t>
      </w:r>
    </w:p>
    <w:p w:rsidR="006F2B8E" w:rsidRPr="006F2B8E" w:rsidRDefault="006F2B8E" w:rsidP="00222700">
      <w:pPr>
        <w:pStyle w:val="Szvegtrzs"/>
        <w:jc w:val="both"/>
        <w:rPr>
          <w:rFonts w:ascii="Times New Roman" w:hAnsi="Times New Roman"/>
          <w:b w:val="0"/>
          <w:szCs w:val="22"/>
        </w:rPr>
      </w:pPr>
    </w:p>
    <w:p w:rsidR="00222700" w:rsidRPr="006F2B8E" w:rsidRDefault="006F2B8E" w:rsidP="00222700">
      <w:pPr>
        <w:pStyle w:val="Szvegtrzs"/>
        <w:jc w:val="both"/>
        <w:rPr>
          <w:rFonts w:ascii="Times New Roman" w:hAnsi="Times New Roman"/>
          <w:b w:val="0"/>
          <w:szCs w:val="22"/>
        </w:rPr>
      </w:pPr>
      <w:r>
        <w:rPr>
          <w:rFonts w:ascii="Times New Roman" w:hAnsi="Times New Roman"/>
          <w:b w:val="0"/>
          <w:szCs w:val="22"/>
        </w:rPr>
        <w:t>másrészt</w:t>
      </w:r>
    </w:p>
    <w:p w:rsidR="00222700" w:rsidRDefault="00222700" w:rsidP="00222700">
      <w:pPr>
        <w:pStyle w:val="Szvegtrzs"/>
        <w:jc w:val="both"/>
        <w:rPr>
          <w:rFonts w:ascii="Times New Roman" w:hAnsi="Times New Roman"/>
          <w:b w:val="0"/>
          <w:szCs w:val="22"/>
        </w:rPr>
      </w:pPr>
    </w:p>
    <w:p w:rsidR="00F67A9C" w:rsidRDefault="00E53B3C" w:rsidP="00222700">
      <w:pPr>
        <w:pStyle w:val="Szvegtrzs"/>
        <w:jc w:val="both"/>
        <w:rPr>
          <w:rFonts w:ascii="Times New Roman" w:hAnsi="Times New Roman"/>
          <w:b w:val="0"/>
          <w:szCs w:val="22"/>
        </w:rPr>
      </w:pPr>
      <w:r>
        <w:rPr>
          <w:rFonts w:ascii="Times New Roman" w:hAnsi="Times New Roman"/>
          <w:b w:val="0"/>
          <w:szCs w:val="22"/>
        </w:rPr>
        <w:t xml:space="preserve">Hetyefő </w:t>
      </w:r>
      <w:r w:rsidR="00222700">
        <w:rPr>
          <w:rFonts w:ascii="Times New Roman" w:hAnsi="Times New Roman"/>
          <w:b w:val="0"/>
          <w:szCs w:val="22"/>
        </w:rPr>
        <w:t xml:space="preserve">Község Önkormányzat Képviselő-testülete </w:t>
      </w:r>
    </w:p>
    <w:p w:rsidR="00F67A9C" w:rsidRDefault="00F67A9C" w:rsidP="00222700">
      <w:pPr>
        <w:pStyle w:val="Szvegtrzs"/>
        <w:jc w:val="both"/>
        <w:rPr>
          <w:rFonts w:ascii="Times New Roman" w:hAnsi="Times New Roman"/>
          <w:b w:val="0"/>
          <w:szCs w:val="22"/>
        </w:rPr>
      </w:pPr>
      <w:r>
        <w:rPr>
          <w:rFonts w:ascii="Times New Roman" w:hAnsi="Times New Roman"/>
          <w:b w:val="0"/>
          <w:szCs w:val="22"/>
        </w:rPr>
        <w:t xml:space="preserve">Székhely: </w:t>
      </w:r>
      <w:r w:rsidR="00E53B3C">
        <w:rPr>
          <w:rFonts w:ascii="Times New Roman" w:hAnsi="Times New Roman"/>
          <w:b w:val="0"/>
          <w:szCs w:val="22"/>
        </w:rPr>
        <w:t>8344 Hetyefő, Kossuth u. 35.</w:t>
      </w:r>
    </w:p>
    <w:p w:rsidR="006F2B8E" w:rsidRDefault="006F2B8E" w:rsidP="00222700">
      <w:pPr>
        <w:pStyle w:val="Szvegtrzs"/>
        <w:jc w:val="both"/>
        <w:rPr>
          <w:rFonts w:ascii="Times New Roman" w:hAnsi="Times New Roman"/>
          <w:b w:val="0"/>
          <w:szCs w:val="22"/>
        </w:rPr>
      </w:pPr>
      <w:r>
        <w:rPr>
          <w:rFonts w:ascii="Times New Roman" w:hAnsi="Times New Roman"/>
          <w:b w:val="0"/>
          <w:szCs w:val="22"/>
        </w:rPr>
        <w:t>Tel/fax: ………………</w:t>
      </w:r>
      <w:proofErr w:type="gramStart"/>
      <w:r>
        <w:rPr>
          <w:rFonts w:ascii="Times New Roman" w:hAnsi="Times New Roman"/>
          <w:b w:val="0"/>
          <w:szCs w:val="22"/>
        </w:rPr>
        <w:t>…….</w:t>
      </w:r>
      <w:proofErr w:type="gramEnd"/>
      <w:r>
        <w:rPr>
          <w:rFonts w:ascii="Times New Roman" w:hAnsi="Times New Roman"/>
          <w:b w:val="0"/>
          <w:szCs w:val="22"/>
        </w:rPr>
        <w:t>.</w:t>
      </w:r>
    </w:p>
    <w:p w:rsidR="006F2B8E" w:rsidRDefault="006F2B8E" w:rsidP="00222700">
      <w:pPr>
        <w:pStyle w:val="Szvegtrzs"/>
        <w:jc w:val="both"/>
        <w:rPr>
          <w:rFonts w:ascii="Times New Roman" w:hAnsi="Times New Roman"/>
          <w:b w:val="0"/>
          <w:szCs w:val="22"/>
        </w:rPr>
      </w:pPr>
      <w:r>
        <w:rPr>
          <w:rFonts w:ascii="Times New Roman" w:hAnsi="Times New Roman"/>
          <w:b w:val="0"/>
          <w:szCs w:val="22"/>
        </w:rPr>
        <w:t>e-mail: ………………………</w:t>
      </w:r>
    </w:p>
    <w:p w:rsidR="006F2B8E" w:rsidRDefault="006F2B8E" w:rsidP="00222700">
      <w:pPr>
        <w:pStyle w:val="Szvegtrzs"/>
        <w:jc w:val="both"/>
        <w:rPr>
          <w:rFonts w:ascii="Times New Roman" w:hAnsi="Times New Roman"/>
          <w:b w:val="0"/>
          <w:szCs w:val="22"/>
        </w:rPr>
      </w:pPr>
      <w:r>
        <w:rPr>
          <w:rFonts w:ascii="Times New Roman" w:hAnsi="Times New Roman"/>
          <w:b w:val="0"/>
          <w:szCs w:val="22"/>
        </w:rPr>
        <w:t>elektronikus ügyintézés: KRID azonosító: ……………</w:t>
      </w:r>
    </w:p>
    <w:p w:rsidR="006F2B8E" w:rsidRDefault="006F2B8E" w:rsidP="00222700">
      <w:pPr>
        <w:pStyle w:val="Szvegtrzs"/>
        <w:jc w:val="both"/>
        <w:rPr>
          <w:rFonts w:ascii="Times New Roman" w:hAnsi="Times New Roman"/>
          <w:b w:val="0"/>
          <w:szCs w:val="22"/>
        </w:rPr>
      </w:pPr>
      <w:r>
        <w:rPr>
          <w:rFonts w:ascii="Times New Roman" w:hAnsi="Times New Roman"/>
          <w:b w:val="0"/>
          <w:szCs w:val="22"/>
        </w:rPr>
        <w:t>Honlap: …………………………</w:t>
      </w:r>
    </w:p>
    <w:p w:rsidR="006F2B8E" w:rsidRPr="006F2B8E" w:rsidRDefault="006F2B8E" w:rsidP="00222700">
      <w:pPr>
        <w:pStyle w:val="Szvegtrzs"/>
        <w:jc w:val="both"/>
        <w:rPr>
          <w:rFonts w:ascii="Times New Roman" w:hAnsi="Times New Roman"/>
          <w:b w:val="0"/>
          <w:szCs w:val="22"/>
        </w:rPr>
      </w:pPr>
      <w:r>
        <w:rPr>
          <w:rFonts w:ascii="Times New Roman" w:hAnsi="Times New Roman"/>
          <w:b w:val="0"/>
          <w:szCs w:val="22"/>
        </w:rPr>
        <w:t xml:space="preserve">PIR </w:t>
      </w:r>
      <w:proofErr w:type="gramStart"/>
      <w:r>
        <w:rPr>
          <w:rFonts w:ascii="Times New Roman" w:hAnsi="Times New Roman"/>
          <w:b w:val="0"/>
          <w:szCs w:val="22"/>
        </w:rPr>
        <w:t>szám(</w:t>
      </w:r>
      <w:proofErr w:type="gramEnd"/>
      <w:r>
        <w:rPr>
          <w:rFonts w:ascii="Times New Roman" w:hAnsi="Times New Roman"/>
          <w:b w:val="0"/>
          <w:szCs w:val="22"/>
        </w:rPr>
        <w:t>Törzskönyvi azonosító: ………………….</w:t>
      </w:r>
    </w:p>
    <w:p w:rsidR="00222700" w:rsidRDefault="00F67A9C" w:rsidP="00222700">
      <w:pPr>
        <w:pStyle w:val="Szvegtrzs"/>
        <w:jc w:val="both"/>
        <w:rPr>
          <w:rFonts w:ascii="Times New Roman" w:hAnsi="Times New Roman"/>
          <w:b w:val="0"/>
          <w:szCs w:val="22"/>
        </w:rPr>
      </w:pPr>
      <w:r>
        <w:rPr>
          <w:rFonts w:ascii="Times New Roman" w:hAnsi="Times New Roman"/>
          <w:b w:val="0"/>
          <w:szCs w:val="22"/>
        </w:rPr>
        <w:t>K</w:t>
      </w:r>
      <w:r w:rsidR="00222700" w:rsidRPr="00687097">
        <w:rPr>
          <w:rFonts w:ascii="Times New Roman" w:hAnsi="Times New Roman"/>
          <w:b w:val="0"/>
          <w:szCs w:val="22"/>
        </w:rPr>
        <w:t>épvisel</w:t>
      </w:r>
      <w:r w:rsidR="00222700">
        <w:rPr>
          <w:rFonts w:ascii="Times New Roman" w:hAnsi="Times New Roman"/>
          <w:b w:val="0"/>
          <w:szCs w:val="22"/>
        </w:rPr>
        <w:t xml:space="preserve">i: </w:t>
      </w:r>
      <w:proofErr w:type="spellStart"/>
      <w:r w:rsidR="00E53B3C">
        <w:rPr>
          <w:rFonts w:ascii="Times New Roman" w:hAnsi="Times New Roman"/>
          <w:b w:val="0"/>
          <w:szCs w:val="22"/>
        </w:rPr>
        <w:t>Hosszuné</w:t>
      </w:r>
      <w:proofErr w:type="spellEnd"/>
      <w:r w:rsidR="00E53B3C">
        <w:rPr>
          <w:rFonts w:ascii="Times New Roman" w:hAnsi="Times New Roman"/>
          <w:b w:val="0"/>
          <w:szCs w:val="22"/>
        </w:rPr>
        <w:t xml:space="preserve"> Somogyi Mária </w:t>
      </w:r>
      <w:r w:rsidR="00222700">
        <w:rPr>
          <w:rFonts w:ascii="Times New Roman" w:hAnsi="Times New Roman"/>
          <w:b w:val="0"/>
          <w:szCs w:val="22"/>
        </w:rPr>
        <w:t>polgármester</w:t>
      </w:r>
      <w:r w:rsidR="00222700" w:rsidRPr="00687097">
        <w:rPr>
          <w:rFonts w:ascii="Times New Roman" w:hAnsi="Times New Roman"/>
          <w:b w:val="0"/>
          <w:szCs w:val="22"/>
        </w:rPr>
        <w:t>,</w:t>
      </w:r>
    </w:p>
    <w:p w:rsidR="006F2B8E" w:rsidRDefault="006F2B8E" w:rsidP="00222700">
      <w:pPr>
        <w:pStyle w:val="Szvegtrzs"/>
        <w:jc w:val="both"/>
        <w:rPr>
          <w:rFonts w:ascii="Times New Roman" w:hAnsi="Times New Roman"/>
          <w:b w:val="0"/>
          <w:szCs w:val="22"/>
        </w:rPr>
      </w:pPr>
    </w:p>
    <w:p w:rsidR="006F2B8E" w:rsidRDefault="006F2B8E" w:rsidP="00222700">
      <w:pPr>
        <w:pStyle w:val="Szvegtrzs"/>
        <w:jc w:val="both"/>
        <w:rPr>
          <w:rFonts w:ascii="Times New Roman" w:hAnsi="Times New Roman"/>
          <w:b w:val="0"/>
          <w:szCs w:val="22"/>
        </w:rPr>
      </w:pPr>
      <w:r>
        <w:rPr>
          <w:rFonts w:ascii="Times New Roman" w:hAnsi="Times New Roman"/>
          <w:b w:val="0"/>
          <w:szCs w:val="22"/>
        </w:rPr>
        <w:t xml:space="preserve">Irányítása alá tartozó költségvetési egység: </w:t>
      </w:r>
    </w:p>
    <w:p w:rsidR="006F2B8E" w:rsidRDefault="006F2B8E" w:rsidP="00222700">
      <w:pPr>
        <w:pStyle w:val="Szvegtrzs"/>
        <w:jc w:val="both"/>
        <w:rPr>
          <w:rFonts w:ascii="Times New Roman" w:hAnsi="Times New Roman"/>
          <w:b w:val="0"/>
          <w:szCs w:val="22"/>
        </w:rPr>
      </w:pPr>
    </w:p>
    <w:p w:rsidR="006F2B8E" w:rsidRDefault="006F2B8E" w:rsidP="00222700">
      <w:pPr>
        <w:pStyle w:val="Szvegtrzs"/>
        <w:jc w:val="both"/>
        <w:rPr>
          <w:rFonts w:ascii="Times New Roman" w:hAnsi="Times New Roman"/>
          <w:b w:val="0"/>
          <w:szCs w:val="22"/>
        </w:rPr>
      </w:pPr>
      <w:r>
        <w:rPr>
          <w:rFonts w:ascii="Times New Roman" w:hAnsi="Times New Roman"/>
          <w:b w:val="0"/>
          <w:szCs w:val="22"/>
        </w:rPr>
        <w:t xml:space="preserve">1. Társulás </w:t>
      </w:r>
    </w:p>
    <w:p w:rsidR="006F2B8E" w:rsidRDefault="006F2B8E" w:rsidP="00222700">
      <w:pPr>
        <w:pStyle w:val="Szvegtrzs"/>
        <w:jc w:val="both"/>
        <w:rPr>
          <w:rFonts w:ascii="Times New Roman" w:hAnsi="Times New Roman"/>
          <w:b w:val="0"/>
          <w:szCs w:val="22"/>
        </w:rPr>
      </w:pPr>
      <w:r>
        <w:rPr>
          <w:rFonts w:ascii="Times New Roman" w:hAnsi="Times New Roman"/>
          <w:b w:val="0"/>
          <w:szCs w:val="22"/>
        </w:rPr>
        <w:t xml:space="preserve">(ugyanazon adatokkal, mint az önkormányzat) </w:t>
      </w:r>
    </w:p>
    <w:p w:rsidR="006F2B8E" w:rsidRDefault="006F2B8E" w:rsidP="00222700">
      <w:pPr>
        <w:pStyle w:val="Szvegtrzs"/>
        <w:jc w:val="both"/>
        <w:rPr>
          <w:rFonts w:ascii="Times New Roman" w:hAnsi="Times New Roman"/>
          <w:b w:val="0"/>
          <w:szCs w:val="22"/>
        </w:rPr>
      </w:pPr>
    </w:p>
    <w:p w:rsidR="006F2B8E" w:rsidRDefault="006F2B8E" w:rsidP="00222700">
      <w:pPr>
        <w:pStyle w:val="Szvegtrzs"/>
        <w:jc w:val="both"/>
        <w:rPr>
          <w:rFonts w:ascii="Times New Roman" w:hAnsi="Times New Roman"/>
          <w:b w:val="0"/>
          <w:szCs w:val="22"/>
        </w:rPr>
      </w:pPr>
      <w:r>
        <w:rPr>
          <w:rFonts w:ascii="Times New Roman" w:hAnsi="Times New Roman"/>
          <w:b w:val="0"/>
          <w:szCs w:val="22"/>
        </w:rPr>
        <w:t xml:space="preserve">2. Intézmény </w:t>
      </w:r>
    </w:p>
    <w:p w:rsidR="006F2B8E" w:rsidRDefault="006F2B8E" w:rsidP="00222700">
      <w:pPr>
        <w:pStyle w:val="Szvegtrzs"/>
        <w:jc w:val="both"/>
        <w:rPr>
          <w:rFonts w:ascii="Times New Roman" w:hAnsi="Times New Roman"/>
          <w:b w:val="0"/>
          <w:szCs w:val="22"/>
        </w:rPr>
      </w:pPr>
      <w:r>
        <w:rPr>
          <w:rFonts w:ascii="Times New Roman" w:hAnsi="Times New Roman"/>
          <w:b w:val="0"/>
          <w:szCs w:val="22"/>
        </w:rPr>
        <w:t xml:space="preserve">(ugyanazon adatokkal, mint az önkormányzat) </w:t>
      </w:r>
    </w:p>
    <w:p w:rsidR="00222700" w:rsidRDefault="00222700" w:rsidP="00222700">
      <w:pPr>
        <w:pStyle w:val="Szvegtrzs"/>
        <w:jc w:val="both"/>
        <w:rPr>
          <w:rFonts w:ascii="Times New Roman" w:hAnsi="Times New Roman"/>
          <w:b w:val="0"/>
          <w:szCs w:val="22"/>
        </w:rPr>
      </w:pPr>
    </w:p>
    <w:p w:rsidR="006F2B8E" w:rsidRPr="006F2B8E" w:rsidRDefault="006F2B8E" w:rsidP="00222700">
      <w:pPr>
        <w:pStyle w:val="Szvegtrzs"/>
        <w:jc w:val="both"/>
        <w:rPr>
          <w:rFonts w:ascii="Times New Roman" w:hAnsi="Times New Roman"/>
          <w:b w:val="0"/>
          <w:szCs w:val="22"/>
        </w:rPr>
      </w:pPr>
    </w:p>
    <w:p w:rsidR="006F2B8E" w:rsidRDefault="00222700" w:rsidP="006F2B8E">
      <w:pPr>
        <w:pStyle w:val="NormlWeb"/>
        <w:spacing w:before="160" w:beforeAutospacing="0" w:after="80" w:afterAutospacing="0"/>
        <w:jc w:val="both"/>
        <w:rPr>
          <w:b/>
          <w:szCs w:val="22"/>
        </w:rPr>
      </w:pPr>
      <w:r w:rsidRPr="00687097">
        <w:rPr>
          <w:b/>
          <w:szCs w:val="22"/>
        </w:rPr>
        <w:t xml:space="preserve">mint </w:t>
      </w:r>
      <w:r>
        <w:rPr>
          <w:b/>
          <w:szCs w:val="22"/>
        </w:rPr>
        <w:t xml:space="preserve">gazdasági szervezettel nem rendelkező költségvetési szervek </w:t>
      </w:r>
    </w:p>
    <w:p w:rsidR="006F2B8E" w:rsidRDefault="006F2B8E" w:rsidP="006F2B8E">
      <w:pPr>
        <w:pStyle w:val="NormlWeb"/>
        <w:spacing w:before="160" w:beforeAutospacing="0" w:after="80" w:afterAutospacing="0"/>
        <w:jc w:val="both"/>
        <w:rPr>
          <w:iCs/>
          <w:spacing w:val="-5"/>
        </w:rPr>
      </w:pPr>
      <w:r>
        <w:t>a</w:t>
      </w:r>
      <w:r w:rsidRPr="0008400E">
        <w:t>z államháztartásról szóló</w:t>
      </w:r>
      <w:r w:rsidRPr="0008400E">
        <w:rPr>
          <w:bCs/>
          <w:color w:val="000000"/>
        </w:rPr>
        <w:t xml:space="preserve"> 2011. évi CXCV. törvény (továbbiakban (Áht.) 10. § (4a) </w:t>
      </w:r>
      <w:r w:rsidRPr="0012202B">
        <w:rPr>
          <w:bCs/>
        </w:rPr>
        <w:t xml:space="preserve">bekezdése a) pontja és </w:t>
      </w:r>
      <w:r w:rsidRPr="0012202B">
        <w:rPr>
          <w:iCs/>
          <w:spacing w:val="-5"/>
        </w:rPr>
        <w:t xml:space="preserve">az államháztartásról szóló törvény végrehajtásáról szóló 368/2011. (XII. 31.) Kormány rendelet (továbbiakban: </w:t>
      </w:r>
      <w:proofErr w:type="spellStart"/>
      <w:r w:rsidRPr="0012202B">
        <w:rPr>
          <w:iCs/>
          <w:spacing w:val="-5"/>
        </w:rPr>
        <w:t>Ávr</w:t>
      </w:r>
      <w:proofErr w:type="spellEnd"/>
      <w:r w:rsidRPr="0012202B">
        <w:rPr>
          <w:iCs/>
          <w:spacing w:val="-5"/>
        </w:rPr>
        <w:t xml:space="preserve">.) </w:t>
      </w:r>
      <w:r>
        <w:rPr>
          <w:iCs/>
          <w:spacing w:val="-5"/>
        </w:rPr>
        <w:t xml:space="preserve">9. § (5a) bekezdés alapján a költségvetési egységek gazdálkodási feladatainak ellátására és a feladatok elvégzésére munkamegosztási megállapodásban határozzák meg a gazdálkodási, beszámolási, könyvvezetési feladatok ellátásának rendjét, az alábbiak szerint: </w:t>
      </w:r>
    </w:p>
    <w:p w:rsidR="00222700" w:rsidRPr="00687097" w:rsidRDefault="00222700" w:rsidP="00222700">
      <w:pPr>
        <w:pStyle w:val="Szvegtrzs"/>
        <w:rPr>
          <w:rFonts w:ascii="Times New Roman" w:hAnsi="Times New Roman"/>
          <w:b w:val="0"/>
          <w:szCs w:val="22"/>
        </w:rPr>
      </w:pPr>
    </w:p>
    <w:p w:rsidR="00222700" w:rsidRPr="00687097" w:rsidRDefault="00222700" w:rsidP="00222700">
      <w:pPr>
        <w:pStyle w:val="Szvegtrzs"/>
        <w:jc w:val="center"/>
        <w:rPr>
          <w:rFonts w:ascii="Times New Roman" w:hAnsi="Times New Roman"/>
          <w:szCs w:val="22"/>
        </w:rPr>
      </w:pPr>
      <w:r w:rsidRPr="00687097">
        <w:rPr>
          <w:rFonts w:ascii="Times New Roman" w:hAnsi="Times New Roman"/>
          <w:szCs w:val="22"/>
        </w:rPr>
        <w:t>I. A munkamegosztás általános szempontjai</w:t>
      </w:r>
    </w:p>
    <w:p w:rsidR="00222700" w:rsidRDefault="00222700" w:rsidP="00222700">
      <w:pPr>
        <w:pStyle w:val="Szvegtrzs"/>
        <w:jc w:val="center"/>
        <w:rPr>
          <w:rFonts w:ascii="Times New Roman" w:hAnsi="Times New Roman"/>
          <w:szCs w:val="22"/>
        </w:rPr>
      </w:pPr>
    </w:p>
    <w:p w:rsidR="00222700" w:rsidRDefault="00222700" w:rsidP="00222700">
      <w:pPr>
        <w:pStyle w:val="Szvegtrzs"/>
        <w:spacing w:before="120"/>
        <w:jc w:val="both"/>
        <w:rPr>
          <w:rFonts w:ascii="Times New Roman" w:hAnsi="Times New Roman"/>
          <w:b w:val="0"/>
          <w:szCs w:val="22"/>
        </w:rPr>
      </w:pPr>
      <w:r>
        <w:rPr>
          <w:rFonts w:ascii="Times New Roman" w:hAnsi="Times New Roman"/>
          <w:b w:val="0"/>
          <w:szCs w:val="22"/>
        </w:rPr>
        <w:t xml:space="preserve">Az Önkormányzatok Képviselő-testületei saját maguk, valamint a költségvetési szervek részére az </w:t>
      </w:r>
      <w:proofErr w:type="spellStart"/>
      <w:r>
        <w:rPr>
          <w:rFonts w:ascii="Times New Roman" w:hAnsi="Times New Roman"/>
          <w:b w:val="0"/>
          <w:szCs w:val="22"/>
        </w:rPr>
        <w:t>Ávr</w:t>
      </w:r>
      <w:proofErr w:type="spellEnd"/>
      <w:r>
        <w:rPr>
          <w:rFonts w:ascii="Times New Roman" w:hAnsi="Times New Roman"/>
          <w:b w:val="0"/>
          <w:szCs w:val="22"/>
        </w:rPr>
        <w:t xml:space="preserve">. 9. § (1) bekezdés alapján az előirányzataik tekintetében a tervezési, gazdálkodási, finanszírozási, adatszolgáltatási és beszámolási, továbbá a működtetésével, üzemeltetésével, a beruházásokkal, a vagyon használatával, hasznosításával, védelmével kapcsolatos feladatainak ellátására az Alapító </w:t>
      </w:r>
      <w:r>
        <w:rPr>
          <w:rFonts w:ascii="Times New Roman" w:hAnsi="Times New Roman"/>
          <w:b w:val="0"/>
          <w:szCs w:val="22"/>
        </w:rPr>
        <w:lastRenderedPageBreak/>
        <w:t xml:space="preserve">Okiratukban, illetve a Törzskönyvi nyilvántartásban a Gógánfai Közös Önkormányzati Hivatalt jelölték ki. </w:t>
      </w:r>
    </w:p>
    <w:p w:rsidR="00222700" w:rsidRPr="00687097" w:rsidRDefault="00222700" w:rsidP="00222700">
      <w:pPr>
        <w:pStyle w:val="Szvegtrzs"/>
        <w:spacing w:before="120"/>
        <w:jc w:val="both"/>
        <w:rPr>
          <w:rFonts w:ascii="Times New Roman" w:hAnsi="Times New Roman"/>
          <w:b w:val="0"/>
          <w:szCs w:val="22"/>
        </w:rPr>
      </w:pPr>
      <w:r w:rsidRPr="00687097">
        <w:rPr>
          <w:rFonts w:ascii="Times New Roman" w:hAnsi="Times New Roman"/>
          <w:b w:val="0"/>
          <w:szCs w:val="22"/>
        </w:rPr>
        <w:t xml:space="preserve">A </w:t>
      </w:r>
      <w:r>
        <w:rPr>
          <w:rFonts w:ascii="Times New Roman" w:hAnsi="Times New Roman"/>
          <w:b w:val="0"/>
          <w:szCs w:val="22"/>
        </w:rPr>
        <w:t xml:space="preserve">Közös Hivatal, az Önkormányzatok </w:t>
      </w:r>
      <w:r w:rsidRPr="00687097">
        <w:rPr>
          <w:rFonts w:ascii="Times New Roman" w:hAnsi="Times New Roman"/>
          <w:b w:val="0"/>
          <w:szCs w:val="22"/>
        </w:rPr>
        <w:t>és a</w:t>
      </w:r>
      <w:r>
        <w:rPr>
          <w:rFonts w:ascii="Times New Roman" w:hAnsi="Times New Roman"/>
          <w:b w:val="0"/>
          <w:szCs w:val="22"/>
        </w:rPr>
        <w:t xml:space="preserve"> költségvetési szervek megállapodásának </w:t>
      </w:r>
      <w:r w:rsidRPr="00687097">
        <w:rPr>
          <w:rFonts w:ascii="Times New Roman" w:hAnsi="Times New Roman"/>
          <w:b w:val="0"/>
          <w:szCs w:val="22"/>
        </w:rPr>
        <w:t>célja az, hogy a hatékony</w:t>
      </w:r>
      <w:r>
        <w:rPr>
          <w:rFonts w:ascii="Times New Roman" w:hAnsi="Times New Roman"/>
          <w:b w:val="0"/>
          <w:szCs w:val="22"/>
        </w:rPr>
        <w:t>an</w:t>
      </w:r>
      <w:r w:rsidRPr="00687097">
        <w:rPr>
          <w:rFonts w:ascii="Times New Roman" w:hAnsi="Times New Roman"/>
          <w:b w:val="0"/>
          <w:szCs w:val="22"/>
        </w:rPr>
        <w:t>, szakszerű</w:t>
      </w:r>
      <w:r>
        <w:rPr>
          <w:rFonts w:ascii="Times New Roman" w:hAnsi="Times New Roman"/>
          <w:b w:val="0"/>
          <w:szCs w:val="22"/>
        </w:rPr>
        <w:t>en</w:t>
      </w:r>
      <w:r w:rsidRPr="00687097">
        <w:rPr>
          <w:rFonts w:ascii="Times New Roman" w:hAnsi="Times New Roman"/>
          <w:b w:val="0"/>
          <w:szCs w:val="22"/>
        </w:rPr>
        <w:t xml:space="preserve"> és ésszerűen takarékos gazdálkodás</w:t>
      </w:r>
      <w:r>
        <w:rPr>
          <w:rFonts w:ascii="Times New Roman" w:hAnsi="Times New Roman"/>
          <w:b w:val="0"/>
          <w:szCs w:val="22"/>
        </w:rPr>
        <w:t xml:space="preserve"> szervezeti feltételeit teremtsék</w:t>
      </w:r>
      <w:r w:rsidRPr="00687097">
        <w:rPr>
          <w:rFonts w:ascii="Times New Roman" w:hAnsi="Times New Roman"/>
          <w:b w:val="0"/>
          <w:szCs w:val="22"/>
        </w:rPr>
        <w:t xml:space="preserve"> meg.</w:t>
      </w:r>
    </w:p>
    <w:p w:rsidR="00222700" w:rsidRDefault="00222700" w:rsidP="00222700">
      <w:pPr>
        <w:pStyle w:val="Szvegtrzs"/>
        <w:spacing w:before="120"/>
        <w:jc w:val="both"/>
        <w:rPr>
          <w:rFonts w:ascii="Times New Roman" w:hAnsi="Times New Roman"/>
          <w:b w:val="0"/>
          <w:szCs w:val="22"/>
        </w:rPr>
      </w:pPr>
      <w:r w:rsidRPr="00687097">
        <w:rPr>
          <w:rFonts w:ascii="Times New Roman" w:hAnsi="Times New Roman"/>
          <w:b w:val="0"/>
          <w:szCs w:val="22"/>
        </w:rPr>
        <w:t>A</w:t>
      </w:r>
      <w:r>
        <w:rPr>
          <w:rFonts w:ascii="Times New Roman" w:hAnsi="Times New Roman"/>
          <w:b w:val="0"/>
          <w:szCs w:val="22"/>
        </w:rPr>
        <w:t xml:space="preserve"> megállapodás</w:t>
      </w:r>
      <w:r w:rsidRPr="00687097">
        <w:rPr>
          <w:rFonts w:ascii="Times New Roman" w:hAnsi="Times New Roman"/>
          <w:b w:val="0"/>
          <w:szCs w:val="22"/>
        </w:rPr>
        <w:t xml:space="preserve"> nem csorbíthatja az </w:t>
      </w:r>
      <w:r>
        <w:rPr>
          <w:rFonts w:ascii="Times New Roman" w:hAnsi="Times New Roman"/>
          <w:b w:val="0"/>
          <w:szCs w:val="22"/>
        </w:rPr>
        <w:t>Önkormányzatok, és a költségvetési szervek gazdálkodási</w:t>
      </w:r>
      <w:r w:rsidRPr="00687097">
        <w:rPr>
          <w:rFonts w:ascii="Times New Roman" w:hAnsi="Times New Roman"/>
          <w:b w:val="0"/>
          <w:szCs w:val="22"/>
        </w:rPr>
        <w:t>, szakmai döntésjogi rendszerét, önálló jogi személyiségét és felelősségét.</w:t>
      </w:r>
      <w:r>
        <w:rPr>
          <w:rFonts w:ascii="Times New Roman" w:hAnsi="Times New Roman"/>
          <w:b w:val="0"/>
          <w:szCs w:val="22"/>
        </w:rPr>
        <w:t xml:space="preserve"> </w:t>
      </w:r>
    </w:p>
    <w:p w:rsidR="00222700" w:rsidRDefault="00222700" w:rsidP="00222700">
      <w:pPr>
        <w:pStyle w:val="Szvegtrzs"/>
        <w:spacing w:before="120"/>
        <w:jc w:val="both"/>
        <w:rPr>
          <w:rFonts w:ascii="Times New Roman" w:hAnsi="Times New Roman"/>
          <w:b w:val="0"/>
          <w:szCs w:val="22"/>
        </w:rPr>
      </w:pPr>
      <w:r>
        <w:rPr>
          <w:rFonts w:ascii="Times New Roman" w:hAnsi="Times New Roman"/>
          <w:b w:val="0"/>
          <w:szCs w:val="22"/>
        </w:rPr>
        <w:t>Az Önkormányzatok és a Költségvetési szervek, az előirányzatok feletti rendelkezés szempontjából teljes jogkörrel rendelkez</w:t>
      </w:r>
      <w:r w:rsidR="004F729E">
        <w:rPr>
          <w:rFonts w:ascii="Times New Roman" w:hAnsi="Times New Roman"/>
          <w:b w:val="0"/>
          <w:szCs w:val="22"/>
        </w:rPr>
        <w:t>nek</w:t>
      </w:r>
      <w:r>
        <w:rPr>
          <w:rFonts w:ascii="Times New Roman" w:hAnsi="Times New Roman"/>
          <w:b w:val="0"/>
          <w:szCs w:val="22"/>
        </w:rPr>
        <w:t xml:space="preserve">. A saját költségvetésükben jóváhagyott előirányzatok felhasználásáért felelnek, ezen felül kötelesek feladataik ellátásáról, munkafolyamataik megszervezéséről oly módon gondoskodni, hogy az biztosítsa a költségvetésben a részükre megállapított előirányzatok takarékos felhasználását. </w:t>
      </w:r>
    </w:p>
    <w:p w:rsidR="00222700" w:rsidRDefault="00222700" w:rsidP="00222700">
      <w:pPr>
        <w:pStyle w:val="Szvegtrzs"/>
        <w:spacing w:before="120"/>
        <w:jc w:val="both"/>
        <w:rPr>
          <w:rFonts w:ascii="Times New Roman" w:hAnsi="Times New Roman"/>
          <w:b w:val="0"/>
          <w:szCs w:val="22"/>
        </w:rPr>
      </w:pPr>
      <w:r>
        <w:rPr>
          <w:rFonts w:ascii="Times New Roman" w:hAnsi="Times New Roman"/>
          <w:b w:val="0"/>
          <w:szCs w:val="22"/>
        </w:rPr>
        <w:t>A Közös Hivatal vezetője, az Önkormányzatok Polgármesterei és a Költségvetési szervek vezetői közösen felelősek a munkamegosztás megszervezéséért és végrehatásáért, az éves költségvetésben és annak módosításaiban meghatározott előirányzatok figyelemmel kíséréséért és betartásáért, továbbá a munkafolyamatba épített ellenőrzésért.</w:t>
      </w:r>
    </w:p>
    <w:p w:rsidR="00222700" w:rsidRDefault="00222700" w:rsidP="00222700">
      <w:pPr>
        <w:pStyle w:val="Szvegtrzs"/>
        <w:spacing w:before="120"/>
        <w:jc w:val="both"/>
        <w:rPr>
          <w:rFonts w:ascii="Times New Roman" w:hAnsi="Times New Roman"/>
          <w:b w:val="0"/>
          <w:szCs w:val="22"/>
        </w:rPr>
      </w:pPr>
      <w:r>
        <w:rPr>
          <w:rFonts w:ascii="Times New Roman" w:hAnsi="Times New Roman"/>
          <w:b w:val="0"/>
          <w:szCs w:val="22"/>
        </w:rPr>
        <w:t xml:space="preserve">Az Önkormányzatok és a Költségvetési egységek a Közös Hivatal számviteli politikája keretében elkészített szabályzatok (eszközök és források leltárkészítési szabályzata, az eszközök és források értékelési szabályzata, a pénzkezelési szabályzat), a felesleges vagyontárgyak hasznosításának és selejtezésének szabályzata és a számlarend előírásait, továbbá az egyéb pénzügyi szabályzatokat alkalmazza, az abban előírtakat kötelező érvénnyel betartja. </w:t>
      </w:r>
    </w:p>
    <w:p w:rsidR="00222700" w:rsidRDefault="00222700" w:rsidP="00222700">
      <w:pPr>
        <w:pStyle w:val="Szvegtrzs"/>
        <w:spacing w:before="120"/>
        <w:jc w:val="both"/>
        <w:rPr>
          <w:rFonts w:ascii="Times New Roman" w:hAnsi="Times New Roman"/>
          <w:b w:val="0"/>
          <w:szCs w:val="22"/>
        </w:rPr>
      </w:pPr>
      <w:r w:rsidRPr="00392479">
        <w:rPr>
          <w:rFonts w:ascii="Times New Roman" w:hAnsi="Times New Roman"/>
          <w:b w:val="0"/>
          <w:szCs w:val="22"/>
        </w:rPr>
        <w:t xml:space="preserve">A főkönyvi könyvelést a </w:t>
      </w:r>
      <w:r>
        <w:rPr>
          <w:rFonts w:ascii="Times New Roman" w:hAnsi="Times New Roman"/>
          <w:b w:val="0"/>
          <w:szCs w:val="22"/>
        </w:rPr>
        <w:t>Közös Hivatal</w:t>
      </w:r>
      <w:r w:rsidRPr="00392479">
        <w:rPr>
          <w:rFonts w:ascii="Times New Roman" w:hAnsi="Times New Roman"/>
          <w:b w:val="0"/>
          <w:szCs w:val="22"/>
        </w:rPr>
        <w:t xml:space="preserve"> </w:t>
      </w:r>
      <w:r w:rsidR="004F729E">
        <w:rPr>
          <w:rFonts w:ascii="Times New Roman" w:hAnsi="Times New Roman"/>
          <w:b w:val="0"/>
          <w:szCs w:val="22"/>
        </w:rPr>
        <w:t>végzi</w:t>
      </w:r>
      <w:r w:rsidRPr="00392479">
        <w:rPr>
          <w:rFonts w:ascii="Times New Roman" w:hAnsi="Times New Roman"/>
          <w:b w:val="0"/>
          <w:szCs w:val="22"/>
        </w:rPr>
        <w:t xml:space="preserve">, és gondoskodik arról, hogy a számvitelben kellően elkülönüljenek az </w:t>
      </w:r>
      <w:r>
        <w:rPr>
          <w:rFonts w:ascii="Times New Roman" w:hAnsi="Times New Roman"/>
          <w:b w:val="0"/>
          <w:szCs w:val="22"/>
        </w:rPr>
        <w:t>Önkormányzatok és a Költségvetési egységek</w:t>
      </w:r>
      <w:r w:rsidRPr="00392479">
        <w:rPr>
          <w:rFonts w:ascii="Times New Roman" w:hAnsi="Times New Roman"/>
          <w:b w:val="0"/>
          <w:szCs w:val="22"/>
        </w:rPr>
        <w:t xml:space="preserve"> gazdasági eseményei egymástól.</w:t>
      </w:r>
    </w:p>
    <w:p w:rsidR="00222700" w:rsidRDefault="00222700" w:rsidP="00222700">
      <w:pPr>
        <w:pStyle w:val="Szvegtrzs"/>
        <w:spacing w:before="120"/>
        <w:jc w:val="both"/>
        <w:rPr>
          <w:rFonts w:ascii="Times New Roman" w:hAnsi="Times New Roman"/>
          <w:b w:val="0"/>
          <w:szCs w:val="22"/>
        </w:rPr>
      </w:pPr>
      <w:r>
        <w:rPr>
          <w:rFonts w:ascii="Times New Roman" w:hAnsi="Times New Roman"/>
          <w:b w:val="0"/>
          <w:szCs w:val="22"/>
        </w:rPr>
        <w:t xml:space="preserve">A Közös Hivatal az Önkormányzatokkal és a Költségvetési egységekkel együttműködve ellátja azokat a feladatokat, amelyeknek személyi és tárgyi feltételei az Önkormányzatoknál és a Költségvetési egységeknél nem állnak fenn, így különösen a könyvvezetést, terminálon történő utalásokat, adatszolgáltatásokat, stb. </w:t>
      </w:r>
    </w:p>
    <w:p w:rsidR="00222700" w:rsidRPr="00687097" w:rsidRDefault="00222700" w:rsidP="00222700">
      <w:pPr>
        <w:pStyle w:val="Szvegtrzs"/>
        <w:spacing w:before="120"/>
        <w:jc w:val="both"/>
        <w:rPr>
          <w:rFonts w:ascii="Times New Roman" w:hAnsi="Times New Roman"/>
          <w:b w:val="0"/>
          <w:szCs w:val="22"/>
        </w:rPr>
      </w:pPr>
      <w:r>
        <w:rPr>
          <w:rFonts w:ascii="Times New Roman" w:hAnsi="Times New Roman"/>
          <w:b w:val="0"/>
          <w:szCs w:val="22"/>
        </w:rPr>
        <w:t>A Közös Hivatal felelős a munkamegosztásban meghatározott feladatok végrehajtásának megszervezéséért, a jogkörébe tartozó feladatok előírásszerű végrehajtásáért, a mindenkori költségvetési előirányzatok betartásának ellenőrzéséért. A</w:t>
      </w:r>
      <w:r w:rsidRPr="00687097">
        <w:rPr>
          <w:rFonts w:ascii="Times New Roman" w:hAnsi="Times New Roman"/>
          <w:b w:val="0"/>
          <w:szCs w:val="22"/>
        </w:rPr>
        <w:t xml:space="preserve"> </w:t>
      </w:r>
      <w:r>
        <w:rPr>
          <w:rFonts w:ascii="Times New Roman" w:hAnsi="Times New Roman"/>
          <w:b w:val="0"/>
          <w:szCs w:val="22"/>
        </w:rPr>
        <w:t xml:space="preserve">Közös Hivatalnál fenti feladatok ellenőrzése </w:t>
      </w:r>
      <w:r w:rsidRPr="00687097">
        <w:rPr>
          <w:rFonts w:ascii="Times New Roman" w:hAnsi="Times New Roman"/>
          <w:b w:val="0"/>
          <w:szCs w:val="22"/>
        </w:rPr>
        <w:t xml:space="preserve">elsősorban érvényesítési, </w:t>
      </w:r>
      <w:r>
        <w:rPr>
          <w:rFonts w:ascii="Times New Roman" w:hAnsi="Times New Roman"/>
          <w:b w:val="0"/>
          <w:szCs w:val="22"/>
        </w:rPr>
        <w:t xml:space="preserve">pénzügyi </w:t>
      </w:r>
      <w:r w:rsidRPr="00687097">
        <w:rPr>
          <w:rFonts w:ascii="Times New Roman" w:hAnsi="Times New Roman"/>
          <w:b w:val="0"/>
          <w:szCs w:val="22"/>
        </w:rPr>
        <w:t xml:space="preserve">ellenjegyzési jogkörének gyakorlásán keresztül és más a gazdasági folyamatokba beépített belső ellenőrzési feladatainak ellátása során </w:t>
      </w:r>
      <w:r>
        <w:rPr>
          <w:rFonts w:ascii="Times New Roman" w:hAnsi="Times New Roman"/>
          <w:b w:val="0"/>
          <w:szCs w:val="22"/>
        </w:rPr>
        <w:t xml:space="preserve">érvényesül. </w:t>
      </w:r>
    </w:p>
    <w:p w:rsidR="00222700" w:rsidRDefault="00222700" w:rsidP="00222700">
      <w:pPr>
        <w:pStyle w:val="Szvegtrzs"/>
        <w:spacing w:before="120"/>
        <w:jc w:val="both"/>
        <w:rPr>
          <w:rFonts w:ascii="Times New Roman" w:hAnsi="Times New Roman"/>
          <w:b w:val="0"/>
          <w:szCs w:val="22"/>
        </w:rPr>
      </w:pPr>
      <w:r>
        <w:rPr>
          <w:rFonts w:ascii="Times New Roman" w:hAnsi="Times New Roman"/>
          <w:b w:val="0"/>
          <w:szCs w:val="22"/>
        </w:rPr>
        <w:t>Az Önkormányzatok és a Költségvetési egységek</w:t>
      </w:r>
      <w:r w:rsidR="004F729E">
        <w:rPr>
          <w:rFonts w:ascii="Times New Roman" w:hAnsi="Times New Roman"/>
          <w:b w:val="0"/>
          <w:szCs w:val="22"/>
        </w:rPr>
        <w:t xml:space="preserve"> vezetője az általuk</w:t>
      </w:r>
      <w:r>
        <w:rPr>
          <w:rFonts w:ascii="Times New Roman" w:hAnsi="Times New Roman"/>
          <w:b w:val="0"/>
          <w:szCs w:val="22"/>
        </w:rPr>
        <w:t xml:space="preserve"> ellátott gazdálkodási feladatok végrehajtásáért, az előirányzatok feletti felügyeletért, azok felhasználásáért, valamint valamennyi kötelezettségvállalás</w:t>
      </w:r>
      <w:r w:rsidR="004F729E">
        <w:rPr>
          <w:rFonts w:ascii="Times New Roman" w:hAnsi="Times New Roman"/>
          <w:b w:val="0"/>
          <w:szCs w:val="22"/>
        </w:rPr>
        <w:t>, teljesítés igazolás</w:t>
      </w:r>
      <w:r>
        <w:rPr>
          <w:rFonts w:ascii="Times New Roman" w:hAnsi="Times New Roman"/>
          <w:b w:val="0"/>
          <w:szCs w:val="22"/>
        </w:rPr>
        <w:t xml:space="preserve"> elvégzéséért felelős</w:t>
      </w:r>
      <w:r w:rsidR="004F729E">
        <w:rPr>
          <w:rFonts w:ascii="Times New Roman" w:hAnsi="Times New Roman"/>
          <w:b w:val="0"/>
          <w:szCs w:val="22"/>
        </w:rPr>
        <w:t>ek</w:t>
      </w:r>
      <w:r>
        <w:rPr>
          <w:rFonts w:ascii="Times New Roman" w:hAnsi="Times New Roman"/>
          <w:b w:val="0"/>
          <w:szCs w:val="22"/>
        </w:rPr>
        <w:t xml:space="preserve">. </w:t>
      </w:r>
    </w:p>
    <w:p w:rsidR="00222700" w:rsidRPr="00DA0448" w:rsidRDefault="00222700" w:rsidP="00222700">
      <w:pPr>
        <w:pStyle w:val="Szvegtrzs"/>
        <w:spacing w:before="120"/>
        <w:jc w:val="both"/>
        <w:rPr>
          <w:rFonts w:ascii="Times New Roman" w:hAnsi="Times New Roman"/>
          <w:b w:val="0"/>
          <w:szCs w:val="22"/>
        </w:rPr>
      </w:pPr>
      <w:r>
        <w:rPr>
          <w:rFonts w:ascii="Times New Roman" w:hAnsi="Times New Roman"/>
          <w:b w:val="0"/>
          <w:szCs w:val="22"/>
        </w:rPr>
        <w:br/>
      </w:r>
      <w:r w:rsidRPr="00687097">
        <w:rPr>
          <w:rFonts w:ascii="Times New Roman" w:hAnsi="Times New Roman"/>
          <w:b w:val="0"/>
          <w:szCs w:val="22"/>
        </w:rPr>
        <w:t>A kötelezettségválla</w:t>
      </w:r>
      <w:r w:rsidR="004F729E">
        <w:rPr>
          <w:rFonts w:ascii="Times New Roman" w:hAnsi="Times New Roman"/>
          <w:b w:val="0"/>
          <w:szCs w:val="22"/>
        </w:rPr>
        <w:t xml:space="preserve">lási, teljesítés igazolás </w:t>
      </w:r>
      <w:r>
        <w:rPr>
          <w:rFonts w:ascii="Times New Roman" w:hAnsi="Times New Roman"/>
          <w:b w:val="0"/>
          <w:szCs w:val="22"/>
        </w:rPr>
        <w:t>és utalványozási jogkört a Polgármesterek</w:t>
      </w:r>
      <w:r w:rsidR="004F729E">
        <w:rPr>
          <w:rFonts w:ascii="Times New Roman" w:hAnsi="Times New Roman"/>
          <w:b w:val="0"/>
          <w:szCs w:val="22"/>
        </w:rPr>
        <w:t>, Társulási Tanács Elnökei</w:t>
      </w:r>
      <w:r>
        <w:rPr>
          <w:rFonts w:ascii="Times New Roman" w:hAnsi="Times New Roman"/>
          <w:b w:val="0"/>
          <w:szCs w:val="22"/>
        </w:rPr>
        <w:t xml:space="preserve"> és az I</w:t>
      </w:r>
      <w:r w:rsidRPr="00687097">
        <w:rPr>
          <w:rFonts w:ascii="Times New Roman" w:hAnsi="Times New Roman"/>
          <w:b w:val="0"/>
          <w:szCs w:val="22"/>
        </w:rPr>
        <w:t>ntézményvezető</w:t>
      </w:r>
      <w:r>
        <w:rPr>
          <w:rFonts w:ascii="Times New Roman" w:hAnsi="Times New Roman"/>
          <w:b w:val="0"/>
          <w:szCs w:val="22"/>
        </w:rPr>
        <w:t>k saját hatáskörük</w:t>
      </w:r>
      <w:r w:rsidRPr="00687097">
        <w:rPr>
          <w:rFonts w:ascii="Times New Roman" w:hAnsi="Times New Roman"/>
          <w:b w:val="0"/>
          <w:szCs w:val="22"/>
        </w:rPr>
        <w:t>ben gyakorolj</w:t>
      </w:r>
      <w:r>
        <w:rPr>
          <w:rFonts w:ascii="Times New Roman" w:hAnsi="Times New Roman"/>
          <w:b w:val="0"/>
          <w:szCs w:val="22"/>
        </w:rPr>
        <w:t>ák</w:t>
      </w:r>
      <w:r w:rsidRPr="00687097">
        <w:rPr>
          <w:rFonts w:ascii="Times New Roman" w:hAnsi="Times New Roman"/>
          <w:b w:val="0"/>
          <w:szCs w:val="22"/>
        </w:rPr>
        <w:t>, melyet írásban átruházhat</w:t>
      </w:r>
      <w:r>
        <w:rPr>
          <w:rFonts w:ascii="Times New Roman" w:hAnsi="Times New Roman"/>
          <w:b w:val="0"/>
          <w:szCs w:val="22"/>
        </w:rPr>
        <w:t>nak</w:t>
      </w:r>
      <w:r w:rsidRPr="00687097">
        <w:rPr>
          <w:rFonts w:ascii="Times New Roman" w:hAnsi="Times New Roman"/>
          <w:b w:val="0"/>
          <w:szCs w:val="22"/>
        </w:rPr>
        <w:t xml:space="preserve"> más személyre is. </w:t>
      </w:r>
    </w:p>
    <w:p w:rsidR="00222700" w:rsidRDefault="00222700" w:rsidP="00222700">
      <w:pPr>
        <w:pStyle w:val="Szvegtrzs"/>
        <w:spacing w:before="120"/>
        <w:jc w:val="both"/>
        <w:rPr>
          <w:rFonts w:ascii="Times New Roman" w:hAnsi="Times New Roman"/>
          <w:b w:val="0"/>
          <w:szCs w:val="22"/>
        </w:rPr>
      </w:pPr>
      <w:r w:rsidRPr="00687097">
        <w:rPr>
          <w:rFonts w:ascii="Times New Roman" w:hAnsi="Times New Roman"/>
          <w:b w:val="0"/>
          <w:szCs w:val="22"/>
        </w:rPr>
        <w:t>A kötelezettségvállalás</w:t>
      </w:r>
      <w:r>
        <w:rPr>
          <w:rFonts w:ascii="Times New Roman" w:hAnsi="Times New Roman"/>
          <w:b w:val="0"/>
          <w:szCs w:val="22"/>
        </w:rPr>
        <w:t>ok</w:t>
      </w:r>
      <w:r w:rsidRPr="00687097">
        <w:rPr>
          <w:rFonts w:ascii="Times New Roman" w:hAnsi="Times New Roman"/>
          <w:b w:val="0"/>
          <w:szCs w:val="22"/>
        </w:rPr>
        <w:t xml:space="preserve"> nyilvántartása a</w:t>
      </w:r>
      <w:r>
        <w:rPr>
          <w:rFonts w:ascii="Times New Roman" w:hAnsi="Times New Roman"/>
          <w:b w:val="0"/>
          <w:szCs w:val="22"/>
        </w:rPr>
        <w:t xml:space="preserve"> Közös Hivatalnál </w:t>
      </w:r>
      <w:r w:rsidRPr="00687097">
        <w:rPr>
          <w:rFonts w:ascii="Times New Roman" w:hAnsi="Times New Roman"/>
          <w:b w:val="0"/>
          <w:szCs w:val="22"/>
        </w:rPr>
        <w:t>történik</w:t>
      </w:r>
      <w:r>
        <w:rPr>
          <w:rFonts w:ascii="Times New Roman" w:hAnsi="Times New Roman"/>
          <w:b w:val="0"/>
          <w:szCs w:val="22"/>
        </w:rPr>
        <w:t xml:space="preserve"> az </w:t>
      </w:r>
      <w:r w:rsidR="004F729E">
        <w:rPr>
          <w:rFonts w:ascii="Times New Roman" w:hAnsi="Times New Roman"/>
          <w:b w:val="0"/>
          <w:szCs w:val="22"/>
        </w:rPr>
        <w:t xml:space="preserve">ASP </w:t>
      </w:r>
      <w:r>
        <w:rPr>
          <w:rFonts w:ascii="Times New Roman" w:hAnsi="Times New Roman"/>
          <w:b w:val="0"/>
          <w:szCs w:val="22"/>
        </w:rPr>
        <w:t xml:space="preserve">integrált pénzügyi program keretein belül. Az Önkormányzatok Polgármesterei és a Költségvetési egységek vezetői kötelesek gondoskodni a kötelezettségvállalások dokumentumainak haladéktalan eljuttatásáról a Közös Hivatal részére. </w:t>
      </w:r>
      <w:r w:rsidRPr="00687097">
        <w:rPr>
          <w:rFonts w:ascii="Times New Roman" w:hAnsi="Times New Roman"/>
          <w:b w:val="0"/>
          <w:szCs w:val="22"/>
        </w:rPr>
        <w:t>A nyilvántartás naprakészen mutatja a folyamatban lévő kötelezettségvállalásokat, illetve ezek hó végi állományát.</w:t>
      </w:r>
    </w:p>
    <w:p w:rsidR="00222700" w:rsidRDefault="00222700" w:rsidP="00222700">
      <w:pPr>
        <w:pStyle w:val="Szvegtrzs"/>
        <w:spacing w:before="120"/>
        <w:jc w:val="both"/>
        <w:rPr>
          <w:rFonts w:ascii="Times New Roman" w:hAnsi="Times New Roman"/>
          <w:b w:val="0"/>
          <w:szCs w:val="22"/>
        </w:rPr>
      </w:pPr>
      <w:r w:rsidRPr="003B7048">
        <w:rPr>
          <w:rFonts w:ascii="Times New Roman" w:hAnsi="Times New Roman"/>
          <w:b w:val="0"/>
          <w:szCs w:val="22"/>
        </w:rPr>
        <w:t xml:space="preserve">A pénzügyi jellegű információkért, azok valódiságáért, a pénzügyi, számviteli rend betartásáért az </w:t>
      </w:r>
      <w:r>
        <w:rPr>
          <w:rFonts w:ascii="Times New Roman" w:hAnsi="Times New Roman"/>
          <w:b w:val="0"/>
          <w:szCs w:val="22"/>
        </w:rPr>
        <w:t>Közös Hivatal</w:t>
      </w:r>
      <w:r w:rsidRPr="003B7048">
        <w:rPr>
          <w:rFonts w:ascii="Times New Roman" w:hAnsi="Times New Roman"/>
          <w:b w:val="0"/>
          <w:szCs w:val="22"/>
        </w:rPr>
        <w:t xml:space="preserve"> vezetője felel. Minden egyéb szakmai információszolgáltatás valódiságáért a benne foglaltakért az</w:t>
      </w:r>
      <w:r>
        <w:rPr>
          <w:rFonts w:ascii="Times New Roman" w:hAnsi="Times New Roman"/>
          <w:b w:val="0"/>
          <w:szCs w:val="22"/>
        </w:rPr>
        <w:t xml:space="preserve"> Önkormányzatok Polgármesterei</w:t>
      </w:r>
      <w:r w:rsidR="004F729E">
        <w:rPr>
          <w:rFonts w:ascii="Times New Roman" w:hAnsi="Times New Roman"/>
          <w:b w:val="0"/>
          <w:szCs w:val="22"/>
        </w:rPr>
        <w:t>, Társulási Tanács Elnökei</w:t>
      </w:r>
      <w:r>
        <w:rPr>
          <w:rFonts w:ascii="Times New Roman" w:hAnsi="Times New Roman"/>
          <w:b w:val="0"/>
          <w:szCs w:val="22"/>
        </w:rPr>
        <w:t xml:space="preserve"> és a Költségvetési egységek </w:t>
      </w:r>
      <w:r w:rsidRPr="003B7048">
        <w:rPr>
          <w:rFonts w:ascii="Times New Roman" w:hAnsi="Times New Roman"/>
          <w:b w:val="0"/>
          <w:szCs w:val="22"/>
        </w:rPr>
        <w:t>vezető</w:t>
      </w:r>
      <w:r>
        <w:rPr>
          <w:rFonts w:ascii="Times New Roman" w:hAnsi="Times New Roman"/>
          <w:b w:val="0"/>
          <w:szCs w:val="22"/>
        </w:rPr>
        <w:t>i</w:t>
      </w:r>
      <w:r w:rsidRPr="003B7048">
        <w:rPr>
          <w:rFonts w:ascii="Times New Roman" w:hAnsi="Times New Roman"/>
          <w:b w:val="0"/>
          <w:szCs w:val="22"/>
        </w:rPr>
        <w:t>t terheli a felelősség.</w:t>
      </w:r>
    </w:p>
    <w:p w:rsidR="004F729E" w:rsidRDefault="00222700" w:rsidP="00222700">
      <w:pPr>
        <w:pStyle w:val="Szvegtrzs"/>
        <w:spacing w:before="120"/>
        <w:jc w:val="both"/>
        <w:rPr>
          <w:rFonts w:ascii="Times New Roman" w:hAnsi="Times New Roman"/>
          <w:b w:val="0"/>
          <w:szCs w:val="22"/>
        </w:rPr>
      </w:pPr>
      <w:r w:rsidRPr="00362DDB">
        <w:rPr>
          <w:rFonts w:ascii="Times New Roman" w:hAnsi="Times New Roman"/>
          <w:b w:val="0"/>
          <w:szCs w:val="22"/>
        </w:rPr>
        <w:lastRenderedPageBreak/>
        <w:t xml:space="preserve">Az </w:t>
      </w:r>
      <w:r>
        <w:rPr>
          <w:rFonts w:ascii="Times New Roman" w:hAnsi="Times New Roman"/>
          <w:b w:val="0"/>
          <w:szCs w:val="22"/>
        </w:rPr>
        <w:t>Önkormányzatok és a Költségvetési egységek</w:t>
      </w:r>
      <w:r w:rsidRPr="00362DDB">
        <w:rPr>
          <w:rFonts w:ascii="Times New Roman" w:hAnsi="Times New Roman"/>
          <w:b w:val="0"/>
          <w:szCs w:val="22"/>
        </w:rPr>
        <w:t xml:space="preserve"> a leltározási szabályzat figyelembevételével végzi</w:t>
      </w:r>
      <w:r>
        <w:rPr>
          <w:rFonts w:ascii="Times New Roman" w:hAnsi="Times New Roman"/>
          <w:b w:val="0"/>
          <w:szCs w:val="22"/>
        </w:rPr>
        <w:t>k</w:t>
      </w:r>
      <w:r w:rsidRPr="00362DDB">
        <w:rPr>
          <w:rFonts w:ascii="Times New Roman" w:hAnsi="Times New Roman"/>
          <w:b w:val="0"/>
          <w:szCs w:val="22"/>
        </w:rPr>
        <w:t xml:space="preserve"> a mennyiségi felvételen alapuló leltározást. A részletező nyilvántartásokon alapuló, mérleget alátámasztó év végi leltár elkészítése a </w:t>
      </w:r>
      <w:r>
        <w:rPr>
          <w:rFonts w:ascii="Times New Roman" w:hAnsi="Times New Roman"/>
          <w:b w:val="0"/>
          <w:szCs w:val="22"/>
        </w:rPr>
        <w:t>Közös Hivatal</w:t>
      </w:r>
      <w:r w:rsidR="004F729E">
        <w:rPr>
          <w:rFonts w:ascii="Times New Roman" w:hAnsi="Times New Roman"/>
          <w:b w:val="0"/>
          <w:szCs w:val="22"/>
        </w:rPr>
        <w:t xml:space="preserve"> és a költségvetési egységek</w:t>
      </w:r>
      <w:r w:rsidRPr="00362DDB">
        <w:rPr>
          <w:rFonts w:ascii="Times New Roman" w:hAnsi="Times New Roman"/>
          <w:b w:val="0"/>
          <w:szCs w:val="22"/>
        </w:rPr>
        <w:t xml:space="preserve"> feladata. </w:t>
      </w:r>
    </w:p>
    <w:p w:rsidR="00222700" w:rsidRPr="00362DDB" w:rsidRDefault="00222700" w:rsidP="00222700">
      <w:pPr>
        <w:pStyle w:val="Szvegtrzs"/>
        <w:spacing w:before="120"/>
        <w:jc w:val="both"/>
        <w:rPr>
          <w:rFonts w:ascii="Times New Roman" w:hAnsi="Times New Roman"/>
          <w:b w:val="0"/>
          <w:szCs w:val="22"/>
        </w:rPr>
      </w:pPr>
      <w:r w:rsidRPr="00362DDB">
        <w:rPr>
          <w:rFonts w:ascii="Times New Roman" w:hAnsi="Times New Roman"/>
          <w:b w:val="0"/>
          <w:szCs w:val="22"/>
        </w:rPr>
        <w:t>A leltárértékelés elkészítése az</w:t>
      </w:r>
      <w:r>
        <w:rPr>
          <w:rFonts w:ascii="Times New Roman" w:hAnsi="Times New Roman"/>
          <w:b w:val="0"/>
          <w:szCs w:val="22"/>
        </w:rPr>
        <w:t xml:space="preserve"> Önkormányzatok és a Költségvetési egységek</w:t>
      </w:r>
      <w:r w:rsidRPr="00362DDB">
        <w:rPr>
          <w:rFonts w:ascii="Times New Roman" w:hAnsi="Times New Roman"/>
          <w:b w:val="0"/>
          <w:szCs w:val="22"/>
        </w:rPr>
        <w:t xml:space="preserve"> feladata, amely a nyilvántartások és tényleges készletek közötti eltéréseket mutatja ki.  </w:t>
      </w:r>
    </w:p>
    <w:p w:rsidR="00222700" w:rsidRPr="00362DDB" w:rsidRDefault="00222700" w:rsidP="00222700">
      <w:pPr>
        <w:pStyle w:val="Szvegtrzs"/>
        <w:spacing w:before="120"/>
        <w:jc w:val="both"/>
        <w:rPr>
          <w:rFonts w:ascii="Times New Roman" w:hAnsi="Times New Roman"/>
          <w:b w:val="0"/>
          <w:szCs w:val="22"/>
        </w:rPr>
      </w:pPr>
      <w:r w:rsidRPr="00362DDB">
        <w:rPr>
          <w:rFonts w:ascii="Times New Roman" w:hAnsi="Times New Roman"/>
          <w:b w:val="0"/>
          <w:szCs w:val="22"/>
        </w:rPr>
        <w:t>A selejtezési szabályzat alapján az</w:t>
      </w:r>
      <w:r>
        <w:rPr>
          <w:rFonts w:ascii="Times New Roman" w:hAnsi="Times New Roman"/>
          <w:b w:val="0"/>
          <w:szCs w:val="22"/>
        </w:rPr>
        <w:t xml:space="preserve"> Önkormányzatok és a Költségvetési egységek</w:t>
      </w:r>
      <w:r w:rsidRPr="00362DDB">
        <w:rPr>
          <w:rFonts w:ascii="Times New Roman" w:hAnsi="Times New Roman"/>
          <w:b w:val="0"/>
          <w:szCs w:val="22"/>
        </w:rPr>
        <w:t xml:space="preserve"> végzi</w:t>
      </w:r>
      <w:r>
        <w:rPr>
          <w:rFonts w:ascii="Times New Roman" w:hAnsi="Times New Roman"/>
          <w:b w:val="0"/>
          <w:szCs w:val="22"/>
        </w:rPr>
        <w:t>k</w:t>
      </w:r>
      <w:r w:rsidRPr="00362DDB">
        <w:rPr>
          <w:rFonts w:ascii="Times New Roman" w:hAnsi="Times New Roman"/>
          <w:b w:val="0"/>
          <w:szCs w:val="22"/>
        </w:rPr>
        <w:t xml:space="preserve"> a selejtezési feladatokat és a sele</w:t>
      </w:r>
      <w:r>
        <w:rPr>
          <w:rFonts w:ascii="Times New Roman" w:hAnsi="Times New Roman"/>
          <w:b w:val="0"/>
          <w:szCs w:val="22"/>
        </w:rPr>
        <w:t>jtezési jegyzőkönyvet továbbítják</w:t>
      </w:r>
      <w:r w:rsidRPr="00362DDB">
        <w:rPr>
          <w:rFonts w:ascii="Times New Roman" w:hAnsi="Times New Roman"/>
          <w:b w:val="0"/>
          <w:szCs w:val="22"/>
        </w:rPr>
        <w:t xml:space="preserve"> a </w:t>
      </w:r>
      <w:r>
        <w:rPr>
          <w:rFonts w:ascii="Times New Roman" w:hAnsi="Times New Roman"/>
          <w:b w:val="0"/>
          <w:szCs w:val="22"/>
        </w:rPr>
        <w:t>Közös Hivatal</w:t>
      </w:r>
      <w:r w:rsidRPr="00362DDB">
        <w:rPr>
          <w:rFonts w:ascii="Times New Roman" w:hAnsi="Times New Roman"/>
          <w:b w:val="0"/>
          <w:szCs w:val="22"/>
        </w:rPr>
        <w:t xml:space="preserve"> részére.</w:t>
      </w:r>
    </w:p>
    <w:p w:rsidR="00222700" w:rsidRPr="00362DDB" w:rsidRDefault="00222700" w:rsidP="00222700">
      <w:pPr>
        <w:pStyle w:val="Szvegtrzs"/>
        <w:spacing w:before="120"/>
        <w:jc w:val="both"/>
        <w:rPr>
          <w:rFonts w:ascii="Times New Roman" w:hAnsi="Times New Roman"/>
          <w:b w:val="0"/>
          <w:szCs w:val="22"/>
        </w:rPr>
      </w:pPr>
      <w:r w:rsidRPr="00362DDB">
        <w:rPr>
          <w:rFonts w:ascii="Times New Roman" w:hAnsi="Times New Roman"/>
          <w:b w:val="0"/>
          <w:szCs w:val="22"/>
        </w:rPr>
        <w:t xml:space="preserve">Az </w:t>
      </w:r>
      <w:r>
        <w:rPr>
          <w:rFonts w:ascii="Times New Roman" w:hAnsi="Times New Roman"/>
          <w:b w:val="0"/>
          <w:szCs w:val="22"/>
        </w:rPr>
        <w:t>Közös Hivatal</w:t>
      </w:r>
      <w:r w:rsidRPr="00362DDB">
        <w:rPr>
          <w:rFonts w:ascii="Times New Roman" w:hAnsi="Times New Roman"/>
          <w:b w:val="0"/>
          <w:szCs w:val="22"/>
        </w:rPr>
        <w:t xml:space="preserve"> gondoskodik arról, hogy a gazdálkodással kapcsolatos  szabályozások eljussanak az</w:t>
      </w:r>
      <w:r>
        <w:rPr>
          <w:rFonts w:ascii="Times New Roman" w:hAnsi="Times New Roman"/>
          <w:b w:val="0"/>
          <w:szCs w:val="22"/>
        </w:rPr>
        <w:t xml:space="preserve"> Önkormányzatokhoz és a Költségvetési egységekhez</w:t>
      </w:r>
      <w:r w:rsidRPr="00362DDB">
        <w:rPr>
          <w:rFonts w:ascii="Times New Roman" w:hAnsi="Times New Roman"/>
          <w:b w:val="0"/>
          <w:szCs w:val="22"/>
        </w:rPr>
        <w:t xml:space="preserve"> azok gyakorlati végrehajtását segíti.</w:t>
      </w:r>
    </w:p>
    <w:p w:rsidR="00222700" w:rsidRPr="00362DDB" w:rsidRDefault="00222700" w:rsidP="00222700">
      <w:pPr>
        <w:pStyle w:val="Szvegtrzs"/>
        <w:spacing w:before="120"/>
        <w:jc w:val="both"/>
        <w:rPr>
          <w:rFonts w:ascii="Times New Roman" w:hAnsi="Times New Roman"/>
          <w:b w:val="0"/>
          <w:szCs w:val="22"/>
        </w:rPr>
      </w:pPr>
      <w:r w:rsidRPr="00362DDB">
        <w:rPr>
          <w:rFonts w:ascii="Times New Roman" w:hAnsi="Times New Roman"/>
          <w:b w:val="0"/>
          <w:szCs w:val="22"/>
        </w:rPr>
        <w:t xml:space="preserve">A gazdasági eseményekhez kapcsolódó, azok során keletkezett bizonylatokat az </w:t>
      </w:r>
      <w:r>
        <w:rPr>
          <w:rFonts w:ascii="Times New Roman" w:hAnsi="Times New Roman"/>
          <w:b w:val="0"/>
          <w:szCs w:val="22"/>
        </w:rPr>
        <w:t>Önkormányzatok és a Költségvetési szervek</w:t>
      </w:r>
      <w:r w:rsidRPr="00362DDB">
        <w:rPr>
          <w:rFonts w:ascii="Times New Roman" w:hAnsi="Times New Roman"/>
          <w:b w:val="0"/>
          <w:szCs w:val="22"/>
        </w:rPr>
        <w:t xml:space="preserve"> és a </w:t>
      </w:r>
      <w:r>
        <w:rPr>
          <w:rFonts w:ascii="Times New Roman" w:hAnsi="Times New Roman"/>
          <w:b w:val="0"/>
          <w:szCs w:val="22"/>
        </w:rPr>
        <w:t>Közös Hivatal</w:t>
      </w:r>
      <w:r w:rsidRPr="00362DDB">
        <w:rPr>
          <w:rFonts w:ascii="Times New Roman" w:hAnsi="Times New Roman"/>
          <w:b w:val="0"/>
          <w:szCs w:val="22"/>
        </w:rPr>
        <w:t xml:space="preserve"> között úgynevezett számla átadás-átvételi könyvvel kell kézbesíteni, amelyből megállapítható, hogy a keletkezett iratot (bizonylatot) az </w:t>
      </w:r>
      <w:r>
        <w:rPr>
          <w:rFonts w:ascii="Times New Roman" w:hAnsi="Times New Roman"/>
          <w:b w:val="0"/>
          <w:szCs w:val="22"/>
        </w:rPr>
        <w:t>Önkormányzatok és a Költségvetési egységek</w:t>
      </w:r>
      <w:r w:rsidRPr="00362DDB">
        <w:rPr>
          <w:rFonts w:ascii="Times New Roman" w:hAnsi="Times New Roman"/>
          <w:b w:val="0"/>
          <w:szCs w:val="22"/>
        </w:rPr>
        <w:t xml:space="preserve"> mikor és kinek ad</w:t>
      </w:r>
      <w:r>
        <w:rPr>
          <w:rFonts w:ascii="Times New Roman" w:hAnsi="Times New Roman"/>
          <w:b w:val="0"/>
          <w:szCs w:val="22"/>
        </w:rPr>
        <w:t>ták</w:t>
      </w:r>
      <w:r w:rsidRPr="00362DDB">
        <w:rPr>
          <w:rFonts w:ascii="Times New Roman" w:hAnsi="Times New Roman"/>
          <w:b w:val="0"/>
          <w:szCs w:val="22"/>
        </w:rPr>
        <w:t xml:space="preserve"> át ügyintézés végett.</w:t>
      </w:r>
    </w:p>
    <w:p w:rsidR="00222700" w:rsidRPr="00E43D79" w:rsidRDefault="00222700" w:rsidP="00222700">
      <w:pPr>
        <w:tabs>
          <w:tab w:val="num" w:pos="284"/>
        </w:tabs>
        <w:autoSpaceDE w:val="0"/>
        <w:autoSpaceDN w:val="0"/>
        <w:adjustRightInd w:val="0"/>
        <w:spacing w:before="120"/>
        <w:jc w:val="both"/>
        <w:rPr>
          <w:color w:val="FF0000"/>
          <w:sz w:val="22"/>
          <w:szCs w:val="22"/>
        </w:rPr>
      </w:pPr>
    </w:p>
    <w:p w:rsidR="00222700" w:rsidRPr="00687097" w:rsidRDefault="00222700" w:rsidP="00222700">
      <w:pPr>
        <w:tabs>
          <w:tab w:val="num" w:pos="284"/>
        </w:tabs>
        <w:autoSpaceDE w:val="0"/>
        <w:autoSpaceDN w:val="0"/>
        <w:adjustRightInd w:val="0"/>
        <w:spacing w:before="120"/>
        <w:jc w:val="both"/>
        <w:rPr>
          <w:sz w:val="22"/>
          <w:szCs w:val="22"/>
        </w:rPr>
      </w:pPr>
    </w:p>
    <w:p w:rsidR="00222700" w:rsidRPr="00687097" w:rsidRDefault="00222700" w:rsidP="00222700">
      <w:pPr>
        <w:pStyle w:val="Szvegtrzs"/>
        <w:numPr>
          <w:ilvl w:val="0"/>
          <w:numId w:val="2"/>
        </w:numPr>
        <w:tabs>
          <w:tab w:val="num" w:pos="284"/>
        </w:tabs>
        <w:spacing w:before="120"/>
        <w:ind w:left="0" w:firstLine="0"/>
        <w:jc w:val="center"/>
        <w:rPr>
          <w:rFonts w:ascii="Times New Roman" w:hAnsi="Times New Roman"/>
          <w:szCs w:val="22"/>
        </w:rPr>
      </w:pPr>
      <w:r w:rsidRPr="00687097">
        <w:rPr>
          <w:rFonts w:ascii="Times New Roman" w:hAnsi="Times New Roman"/>
          <w:szCs w:val="22"/>
        </w:rPr>
        <w:t>A munkamegosztás területei, feladatai a gazdálkodás során</w:t>
      </w:r>
    </w:p>
    <w:p w:rsidR="00222700" w:rsidRPr="00687097" w:rsidRDefault="00222700" w:rsidP="00222700">
      <w:pPr>
        <w:pStyle w:val="Szvegtrzs"/>
        <w:spacing w:before="120"/>
        <w:rPr>
          <w:rFonts w:ascii="Times New Roman" w:hAnsi="Times New Roman"/>
          <w:szCs w:val="22"/>
        </w:rPr>
      </w:pPr>
    </w:p>
    <w:p w:rsidR="00222700" w:rsidRPr="00687097" w:rsidRDefault="00222700" w:rsidP="00222700">
      <w:pPr>
        <w:pStyle w:val="Szvegtrzs"/>
        <w:numPr>
          <w:ilvl w:val="0"/>
          <w:numId w:val="1"/>
        </w:numPr>
        <w:tabs>
          <w:tab w:val="num" w:pos="284"/>
        </w:tabs>
        <w:spacing w:before="120"/>
        <w:ind w:left="0" w:firstLine="0"/>
        <w:jc w:val="center"/>
        <w:rPr>
          <w:rFonts w:ascii="Times New Roman" w:hAnsi="Times New Roman"/>
          <w:szCs w:val="22"/>
        </w:rPr>
      </w:pPr>
      <w:r w:rsidRPr="00687097">
        <w:rPr>
          <w:rFonts w:ascii="Times New Roman" w:hAnsi="Times New Roman"/>
          <w:szCs w:val="22"/>
        </w:rPr>
        <w:t>Az éves költségvetés tervezése</w:t>
      </w:r>
    </w:p>
    <w:p w:rsidR="00222700" w:rsidRPr="00687097" w:rsidRDefault="00222700" w:rsidP="00222700">
      <w:pPr>
        <w:pStyle w:val="Szvegtrzs"/>
        <w:tabs>
          <w:tab w:val="num" w:pos="284"/>
        </w:tabs>
        <w:spacing w:before="120"/>
        <w:jc w:val="center"/>
        <w:rPr>
          <w:rFonts w:ascii="Times New Roman" w:hAnsi="Times New Roman"/>
          <w:b w:val="0"/>
          <w:szCs w:val="22"/>
        </w:rPr>
      </w:pPr>
    </w:p>
    <w:p w:rsidR="00222700" w:rsidRDefault="00222700" w:rsidP="00222700">
      <w:pPr>
        <w:pStyle w:val="Szvegtrzs"/>
        <w:spacing w:before="120"/>
        <w:jc w:val="both"/>
        <w:rPr>
          <w:rFonts w:ascii="Times New Roman" w:hAnsi="Times New Roman"/>
          <w:b w:val="0"/>
          <w:szCs w:val="22"/>
        </w:rPr>
      </w:pPr>
      <w:r w:rsidRPr="00687097">
        <w:rPr>
          <w:rFonts w:ascii="Times New Roman" w:hAnsi="Times New Roman"/>
          <w:b w:val="0"/>
          <w:szCs w:val="22"/>
        </w:rPr>
        <w:t xml:space="preserve">A </w:t>
      </w:r>
      <w:r>
        <w:rPr>
          <w:rFonts w:ascii="Times New Roman" w:hAnsi="Times New Roman"/>
          <w:b w:val="0"/>
          <w:szCs w:val="22"/>
        </w:rPr>
        <w:t xml:space="preserve">Közös Hivatal az Önkormányzatokkal és a Költségvetési egységekkel </w:t>
      </w:r>
      <w:r w:rsidRPr="00687097">
        <w:rPr>
          <w:rFonts w:ascii="Times New Roman" w:hAnsi="Times New Roman"/>
          <w:b w:val="0"/>
          <w:szCs w:val="22"/>
        </w:rPr>
        <w:t>együttműködve figyelemmel kíséri az éves költségvetés teljesítését, és számításokat végez a következő évi előirányzatokra.</w:t>
      </w:r>
      <w:r>
        <w:rPr>
          <w:rFonts w:ascii="Times New Roman" w:hAnsi="Times New Roman"/>
          <w:b w:val="0"/>
          <w:szCs w:val="22"/>
        </w:rPr>
        <w:t xml:space="preserve"> </w:t>
      </w:r>
    </w:p>
    <w:p w:rsidR="00222700" w:rsidRPr="00687097" w:rsidRDefault="00222700" w:rsidP="00222700">
      <w:pPr>
        <w:pStyle w:val="Szvegtrzs"/>
        <w:spacing w:before="120"/>
        <w:jc w:val="both"/>
        <w:rPr>
          <w:rFonts w:ascii="Times New Roman" w:hAnsi="Times New Roman"/>
          <w:b w:val="0"/>
          <w:szCs w:val="22"/>
        </w:rPr>
      </w:pPr>
      <w:r>
        <w:rPr>
          <w:rFonts w:ascii="Times New Roman" w:hAnsi="Times New Roman"/>
          <w:b w:val="0"/>
          <w:szCs w:val="22"/>
        </w:rPr>
        <w:t xml:space="preserve">Az Önkormányzatok és a Költségvetési egységek a Közös Hivatal által megadott szempontok alapján elkészítik a részletes költségvetési igényét tartalmazó javaslatukat, majd azt – a megadott határidőre - felülvizsgálatra benyújtják a Közös Hivatalhoz. </w:t>
      </w:r>
    </w:p>
    <w:p w:rsidR="00222700" w:rsidRPr="00687097" w:rsidRDefault="00222700" w:rsidP="00222700">
      <w:pPr>
        <w:pStyle w:val="Szvegtrzs"/>
        <w:spacing w:before="120"/>
        <w:jc w:val="both"/>
        <w:rPr>
          <w:rFonts w:ascii="Times New Roman" w:hAnsi="Times New Roman"/>
          <w:b w:val="0"/>
          <w:szCs w:val="22"/>
        </w:rPr>
      </w:pPr>
      <w:r w:rsidRPr="00687097">
        <w:rPr>
          <w:rFonts w:ascii="Times New Roman" w:hAnsi="Times New Roman"/>
          <w:b w:val="0"/>
          <w:szCs w:val="22"/>
        </w:rPr>
        <w:t xml:space="preserve">A  Közös Önkormányzati </w:t>
      </w:r>
      <w:r>
        <w:rPr>
          <w:rFonts w:ascii="Times New Roman" w:hAnsi="Times New Roman"/>
          <w:b w:val="0"/>
          <w:szCs w:val="22"/>
        </w:rPr>
        <w:t>Hivatal</w:t>
      </w:r>
      <w:r w:rsidRPr="00687097">
        <w:rPr>
          <w:rFonts w:ascii="Times New Roman" w:hAnsi="Times New Roman"/>
          <w:b w:val="0"/>
          <w:szCs w:val="22"/>
        </w:rPr>
        <w:t xml:space="preserve"> </w:t>
      </w:r>
      <w:r>
        <w:rPr>
          <w:rFonts w:ascii="Times New Roman" w:hAnsi="Times New Roman"/>
          <w:b w:val="0"/>
          <w:szCs w:val="22"/>
        </w:rPr>
        <w:t>a javaslatot előkészíti</w:t>
      </w:r>
      <w:r w:rsidRPr="00687097">
        <w:rPr>
          <w:rFonts w:ascii="Times New Roman" w:hAnsi="Times New Roman"/>
          <w:b w:val="0"/>
          <w:szCs w:val="22"/>
        </w:rPr>
        <w:t xml:space="preserve"> a</w:t>
      </w:r>
      <w:r>
        <w:rPr>
          <w:rFonts w:ascii="Times New Roman" w:hAnsi="Times New Roman"/>
          <w:b w:val="0"/>
          <w:szCs w:val="22"/>
        </w:rPr>
        <w:t xml:space="preserve"> Jegyző a Polgármesterek, valamint a Költségvetési egységek vezetői</w:t>
      </w:r>
      <w:r w:rsidRPr="00687097">
        <w:rPr>
          <w:rFonts w:ascii="Times New Roman" w:hAnsi="Times New Roman"/>
          <w:b w:val="0"/>
          <w:szCs w:val="22"/>
        </w:rPr>
        <w:t xml:space="preserve"> között a költségvetési egyeztető tárgyalásra, a hatáskörében lévő információkat ehhez rendelkezésre bocsátja.</w:t>
      </w:r>
    </w:p>
    <w:p w:rsidR="00222700" w:rsidRPr="00687097" w:rsidRDefault="00222700" w:rsidP="00222700">
      <w:pPr>
        <w:pStyle w:val="Szvegtrzs"/>
        <w:spacing w:before="120"/>
        <w:jc w:val="both"/>
        <w:rPr>
          <w:rFonts w:ascii="Times New Roman" w:hAnsi="Times New Roman"/>
          <w:b w:val="0"/>
          <w:szCs w:val="22"/>
        </w:rPr>
      </w:pPr>
      <w:r w:rsidRPr="00687097">
        <w:rPr>
          <w:rFonts w:ascii="Times New Roman" w:hAnsi="Times New Roman"/>
          <w:b w:val="0"/>
          <w:szCs w:val="22"/>
        </w:rPr>
        <w:t xml:space="preserve">A  Közös Önkormányzati </w:t>
      </w:r>
      <w:r>
        <w:rPr>
          <w:rFonts w:ascii="Times New Roman" w:hAnsi="Times New Roman"/>
          <w:b w:val="0"/>
          <w:szCs w:val="22"/>
        </w:rPr>
        <w:t>Hivatal</w:t>
      </w:r>
      <w:r w:rsidRPr="00687097">
        <w:rPr>
          <w:rFonts w:ascii="Times New Roman" w:hAnsi="Times New Roman"/>
          <w:b w:val="0"/>
          <w:szCs w:val="22"/>
        </w:rPr>
        <w:t xml:space="preserve"> segíti az</w:t>
      </w:r>
      <w:r>
        <w:rPr>
          <w:rFonts w:ascii="Times New Roman" w:hAnsi="Times New Roman"/>
          <w:b w:val="0"/>
          <w:szCs w:val="22"/>
        </w:rPr>
        <w:t xml:space="preserve"> Önkormányzatok Polgármesterei és a Költségvetési egységek </w:t>
      </w:r>
      <w:r w:rsidRPr="00687097">
        <w:rPr>
          <w:rFonts w:ascii="Times New Roman" w:hAnsi="Times New Roman"/>
          <w:b w:val="0"/>
          <w:szCs w:val="22"/>
        </w:rPr>
        <w:t>vezető</w:t>
      </w:r>
      <w:r>
        <w:rPr>
          <w:rFonts w:ascii="Times New Roman" w:hAnsi="Times New Roman"/>
          <w:b w:val="0"/>
          <w:szCs w:val="22"/>
        </w:rPr>
        <w:t>i</w:t>
      </w:r>
      <w:r w:rsidRPr="00687097">
        <w:rPr>
          <w:rFonts w:ascii="Times New Roman" w:hAnsi="Times New Roman"/>
          <w:b w:val="0"/>
          <w:szCs w:val="22"/>
        </w:rPr>
        <w:t xml:space="preserve"> által felvázolt szakmai feladatok pénzügyi igényeinek megállapítását, illetve a feltételrendszerének a meghatározását.</w:t>
      </w:r>
    </w:p>
    <w:p w:rsidR="00222700" w:rsidRDefault="00222700" w:rsidP="00222700">
      <w:pPr>
        <w:pStyle w:val="Szvegtrzs"/>
        <w:spacing w:before="120"/>
        <w:jc w:val="both"/>
        <w:rPr>
          <w:rFonts w:ascii="Times New Roman" w:hAnsi="Times New Roman"/>
          <w:b w:val="0"/>
          <w:szCs w:val="22"/>
        </w:rPr>
      </w:pPr>
      <w:r w:rsidRPr="00F96632">
        <w:rPr>
          <w:rFonts w:ascii="Times New Roman" w:hAnsi="Times New Roman"/>
          <w:b w:val="0"/>
          <w:szCs w:val="22"/>
        </w:rPr>
        <w:t xml:space="preserve">A </w:t>
      </w:r>
      <w:r>
        <w:rPr>
          <w:rFonts w:ascii="Times New Roman" w:hAnsi="Times New Roman"/>
          <w:b w:val="0"/>
          <w:szCs w:val="22"/>
        </w:rPr>
        <w:t xml:space="preserve">Közös Hivatal </w:t>
      </w:r>
      <w:r w:rsidRPr="00F96632">
        <w:rPr>
          <w:rFonts w:ascii="Times New Roman" w:hAnsi="Times New Roman"/>
          <w:b w:val="0"/>
          <w:szCs w:val="22"/>
        </w:rPr>
        <w:t>elkészíti a konkrét költségvetési előirányzatok kialakításá</w:t>
      </w:r>
      <w:r>
        <w:rPr>
          <w:rFonts w:ascii="Times New Roman" w:hAnsi="Times New Roman"/>
          <w:b w:val="0"/>
          <w:szCs w:val="22"/>
        </w:rPr>
        <w:t>t az Önkormányzatok költségvetési rendeletét, és a Költségvetési egységek tekintetében a döntéshozó</w:t>
      </w:r>
      <w:r w:rsidRPr="00687097">
        <w:rPr>
          <w:rFonts w:ascii="Times New Roman" w:hAnsi="Times New Roman"/>
          <w:b w:val="0"/>
          <w:szCs w:val="22"/>
        </w:rPr>
        <w:t xml:space="preserve"> </w:t>
      </w:r>
      <w:r>
        <w:rPr>
          <w:rFonts w:ascii="Times New Roman" w:hAnsi="Times New Roman"/>
          <w:b w:val="0"/>
          <w:szCs w:val="22"/>
        </w:rPr>
        <w:t xml:space="preserve">Társulási Tanács </w:t>
      </w:r>
      <w:r w:rsidRPr="00687097">
        <w:rPr>
          <w:rFonts w:ascii="Times New Roman" w:hAnsi="Times New Roman"/>
          <w:b w:val="0"/>
          <w:szCs w:val="22"/>
        </w:rPr>
        <w:t xml:space="preserve">költségvetési </w:t>
      </w:r>
      <w:r>
        <w:rPr>
          <w:rFonts w:ascii="Times New Roman" w:hAnsi="Times New Roman"/>
          <w:b w:val="0"/>
          <w:szCs w:val="22"/>
        </w:rPr>
        <w:t>határozat</w:t>
      </w:r>
      <w:r w:rsidRPr="00687097">
        <w:rPr>
          <w:rFonts w:ascii="Times New Roman" w:hAnsi="Times New Roman"/>
          <w:b w:val="0"/>
          <w:szCs w:val="22"/>
        </w:rPr>
        <w:t>-tervezetének összeállításáho</w:t>
      </w:r>
      <w:r>
        <w:rPr>
          <w:rFonts w:ascii="Times New Roman" w:hAnsi="Times New Roman"/>
          <w:b w:val="0"/>
          <w:szCs w:val="22"/>
        </w:rPr>
        <w:t xml:space="preserve">z a Költségvetési egységek vezetőivel </w:t>
      </w:r>
      <w:r w:rsidRPr="00687097">
        <w:rPr>
          <w:rFonts w:ascii="Times New Roman" w:hAnsi="Times New Roman"/>
          <w:b w:val="0"/>
          <w:szCs w:val="22"/>
        </w:rPr>
        <w:t>együttműködve információkat szolgáltat</w:t>
      </w:r>
      <w:r>
        <w:rPr>
          <w:rFonts w:ascii="Times New Roman" w:hAnsi="Times New Roman"/>
          <w:b w:val="0"/>
          <w:szCs w:val="22"/>
        </w:rPr>
        <w:t>nak</w:t>
      </w:r>
      <w:r w:rsidRPr="00687097">
        <w:rPr>
          <w:rFonts w:ascii="Times New Roman" w:hAnsi="Times New Roman"/>
          <w:b w:val="0"/>
          <w:szCs w:val="22"/>
        </w:rPr>
        <w:t xml:space="preserve"> a </w:t>
      </w:r>
      <w:r>
        <w:rPr>
          <w:rFonts w:ascii="Times New Roman" w:hAnsi="Times New Roman"/>
          <w:b w:val="0"/>
          <w:szCs w:val="22"/>
        </w:rPr>
        <w:t>J</w:t>
      </w:r>
      <w:r w:rsidRPr="00687097">
        <w:rPr>
          <w:rFonts w:ascii="Times New Roman" w:hAnsi="Times New Roman"/>
          <w:b w:val="0"/>
          <w:szCs w:val="22"/>
        </w:rPr>
        <w:t>egyző számára.</w:t>
      </w:r>
    </w:p>
    <w:p w:rsidR="00222700" w:rsidRDefault="00222700" w:rsidP="00222700">
      <w:pPr>
        <w:pStyle w:val="Szvegtrzs"/>
        <w:spacing w:before="120"/>
        <w:jc w:val="both"/>
        <w:rPr>
          <w:rFonts w:ascii="Times New Roman" w:hAnsi="Times New Roman"/>
          <w:b w:val="0"/>
          <w:szCs w:val="22"/>
        </w:rPr>
      </w:pPr>
      <w:r>
        <w:rPr>
          <w:rFonts w:ascii="Times New Roman" w:hAnsi="Times New Roman"/>
          <w:b w:val="0"/>
          <w:szCs w:val="22"/>
        </w:rPr>
        <w:t xml:space="preserve">A Közös Hivatal elkészíti a Képviselő-testületek, a Társulási Tanácsok üléseire az intézményeket érintő előterjesztéseket, azokhoz információt szolgáltat. </w:t>
      </w:r>
    </w:p>
    <w:p w:rsidR="00222700" w:rsidRPr="00687097" w:rsidRDefault="00222700" w:rsidP="00222700">
      <w:pPr>
        <w:pStyle w:val="Szvegtrzs"/>
        <w:spacing w:before="120"/>
        <w:jc w:val="both"/>
        <w:rPr>
          <w:rFonts w:ascii="Times New Roman" w:hAnsi="Times New Roman"/>
          <w:b w:val="0"/>
          <w:szCs w:val="22"/>
        </w:rPr>
      </w:pPr>
      <w:r>
        <w:rPr>
          <w:rFonts w:ascii="Times New Roman" w:hAnsi="Times New Roman"/>
          <w:b w:val="0"/>
          <w:szCs w:val="22"/>
        </w:rPr>
        <w:t>A költségvetési rendeletek, határozatok elfogadását követően a Közös Hivatal gondoskodik az előirányzatok elkülönített nyilvántartásáról, erről az Önkormányzatok Polgármesterei és a Költségvetési egységek vezetőit tájékoztatja, továbbá gondoskodik az Önkormányzati és Költségvetési egységek költségvetéseinek jogszabályban rögzített határidőig való továbbításáról a Magyar Államkincstár felé. A Közös Hivatal gondoskodik a részletező nyilvántartások és év eleji megnyitásáról, egyeztetéséről, további vezetéséről.</w:t>
      </w:r>
    </w:p>
    <w:p w:rsidR="00222700" w:rsidRDefault="00222700" w:rsidP="00222700">
      <w:pPr>
        <w:pStyle w:val="Szvegtrzs"/>
        <w:tabs>
          <w:tab w:val="left" w:pos="851"/>
        </w:tabs>
        <w:spacing w:before="120"/>
        <w:rPr>
          <w:rFonts w:ascii="Times New Roman" w:hAnsi="Times New Roman"/>
          <w:szCs w:val="22"/>
        </w:rPr>
      </w:pPr>
    </w:p>
    <w:p w:rsidR="00222700" w:rsidRPr="00687097" w:rsidRDefault="00222700" w:rsidP="00222700">
      <w:pPr>
        <w:pStyle w:val="Szvegtrzs"/>
        <w:numPr>
          <w:ilvl w:val="0"/>
          <w:numId w:val="1"/>
        </w:numPr>
        <w:tabs>
          <w:tab w:val="num" w:pos="284"/>
          <w:tab w:val="left" w:pos="851"/>
        </w:tabs>
        <w:spacing w:before="120"/>
        <w:ind w:left="0" w:firstLine="0"/>
        <w:jc w:val="center"/>
        <w:rPr>
          <w:rFonts w:ascii="Times New Roman" w:hAnsi="Times New Roman"/>
          <w:szCs w:val="22"/>
        </w:rPr>
      </w:pPr>
      <w:r w:rsidRPr="00687097">
        <w:rPr>
          <w:rFonts w:ascii="Times New Roman" w:hAnsi="Times New Roman"/>
          <w:szCs w:val="22"/>
        </w:rPr>
        <w:t xml:space="preserve">Az éves költségvetési előirányzatok </w:t>
      </w:r>
      <w:r>
        <w:rPr>
          <w:rFonts w:ascii="Times New Roman" w:hAnsi="Times New Roman"/>
          <w:szCs w:val="22"/>
        </w:rPr>
        <w:t>módosítása</w:t>
      </w:r>
    </w:p>
    <w:p w:rsidR="00222700" w:rsidRPr="00687097" w:rsidRDefault="00222700" w:rsidP="00222700">
      <w:pPr>
        <w:pStyle w:val="Szvegtrzs"/>
        <w:tabs>
          <w:tab w:val="num" w:pos="284"/>
          <w:tab w:val="left" w:pos="851"/>
        </w:tabs>
        <w:spacing w:before="120"/>
        <w:jc w:val="center"/>
        <w:rPr>
          <w:rFonts w:ascii="Times New Roman" w:hAnsi="Times New Roman"/>
          <w:b w:val="0"/>
          <w:szCs w:val="22"/>
        </w:rPr>
      </w:pPr>
    </w:p>
    <w:p w:rsidR="00222700" w:rsidRDefault="00222700" w:rsidP="00222700">
      <w:pPr>
        <w:pStyle w:val="Szvegtrzs"/>
        <w:spacing w:before="120"/>
        <w:jc w:val="both"/>
        <w:rPr>
          <w:rFonts w:ascii="Times New Roman" w:hAnsi="Times New Roman"/>
          <w:b w:val="0"/>
          <w:szCs w:val="22"/>
        </w:rPr>
      </w:pPr>
      <w:r w:rsidRPr="00687097">
        <w:rPr>
          <w:rFonts w:ascii="Times New Roman" w:hAnsi="Times New Roman"/>
          <w:b w:val="0"/>
          <w:szCs w:val="22"/>
        </w:rPr>
        <w:lastRenderedPageBreak/>
        <w:t>Az</w:t>
      </w:r>
      <w:r>
        <w:rPr>
          <w:rFonts w:ascii="Times New Roman" w:hAnsi="Times New Roman"/>
          <w:b w:val="0"/>
          <w:szCs w:val="22"/>
        </w:rPr>
        <w:t xml:space="preserve"> Önkormányzatok és a Költségvetési egységek </w:t>
      </w:r>
      <w:r w:rsidRPr="00687097">
        <w:rPr>
          <w:rFonts w:ascii="Times New Roman" w:hAnsi="Times New Roman"/>
          <w:b w:val="0"/>
          <w:szCs w:val="22"/>
        </w:rPr>
        <w:t xml:space="preserve">előirányzat-felhasználási és előirányzat-módosítási hatáskörét </w:t>
      </w:r>
      <w:r>
        <w:rPr>
          <w:rFonts w:ascii="Times New Roman" w:hAnsi="Times New Roman"/>
          <w:b w:val="0"/>
          <w:szCs w:val="22"/>
        </w:rPr>
        <w:t>–a költségvetési rendeletben, illetve határozatban meghatározott módon- önállóan gyakorolják</w:t>
      </w:r>
      <w:r w:rsidRPr="00687097">
        <w:rPr>
          <w:rFonts w:ascii="Times New Roman" w:hAnsi="Times New Roman"/>
          <w:b w:val="0"/>
          <w:szCs w:val="22"/>
        </w:rPr>
        <w:t xml:space="preserve"> és erről a</w:t>
      </w:r>
      <w:r>
        <w:rPr>
          <w:rFonts w:ascii="Times New Roman" w:hAnsi="Times New Roman"/>
          <w:b w:val="0"/>
          <w:szCs w:val="22"/>
        </w:rPr>
        <w:t xml:space="preserve"> Közös Hivatalt folyamatosan tájékoztatják</w:t>
      </w:r>
      <w:r w:rsidRPr="00687097">
        <w:rPr>
          <w:rFonts w:ascii="Times New Roman" w:hAnsi="Times New Roman"/>
          <w:b w:val="0"/>
          <w:szCs w:val="22"/>
        </w:rPr>
        <w:t>.</w:t>
      </w:r>
      <w:r>
        <w:rPr>
          <w:rFonts w:ascii="Times New Roman" w:hAnsi="Times New Roman"/>
          <w:b w:val="0"/>
          <w:szCs w:val="22"/>
        </w:rPr>
        <w:t xml:space="preserve"> </w:t>
      </w:r>
    </w:p>
    <w:p w:rsidR="00222700" w:rsidRDefault="00222700" w:rsidP="00222700">
      <w:pPr>
        <w:pStyle w:val="Szvegtrzs"/>
        <w:spacing w:before="120"/>
        <w:jc w:val="both"/>
        <w:rPr>
          <w:rFonts w:ascii="Times New Roman" w:hAnsi="Times New Roman"/>
          <w:b w:val="0"/>
          <w:szCs w:val="22"/>
        </w:rPr>
      </w:pPr>
      <w:r w:rsidRPr="005F5D34">
        <w:rPr>
          <w:rFonts w:ascii="Times New Roman" w:hAnsi="Times New Roman"/>
          <w:b w:val="0"/>
          <w:szCs w:val="22"/>
        </w:rPr>
        <w:t>Saját hatáskörben végrehajtott előirányzat-növelés esetében a megemelt előirányzatot közli</w:t>
      </w:r>
      <w:r>
        <w:rPr>
          <w:rFonts w:ascii="Times New Roman" w:hAnsi="Times New Roman"/>
          <w:b w:val="0"/>
          <w:szCs w:val="22"/>
        </w:rPr>
        <w:t>k a Polgármesterek és</w:t>
      </w:r>
      <w:r w:rsidRPr="005F5D34">
        <w:rPr>
          <w:rFonts w:ascii="Times New Roman" w:hAnsi="Times New Roman"/>
          <w:b w:val="0"/>
          <w:szCs w:val="22"/>
        </w:rPr>
        <w:t xml:space="preserve"> a</w:t>
      </w:r>
      <w:r>
        <w:rPr>
          <w:rFonts w:ascii="Times New Roman" w:hAnsi="Times New Roman"/>
          <w:b w:val="0"/>
          <w:szCs w:val="22"/>
        </w:rPr>
        <w:t xml:space="preserve"> Költségvetési egységek a Jegyzővel </w:t>
      </w:r>
      <w:r w:rsidRPr="005F5D34">
        <w:rPr>
          <w:rFonts w:ascii="Times New Roman" w:hAnsi="Times New Roman"/>
          <w:b w:val="0"/>
          <w:szCs w:val="22"/>
        </w:rPr>
        <w:t>és egyúttal megjelöli</w:t>
      </w:r>
      <w:r>
        <w:rPr>
          <w:rFonts w:ascii="Times New Roman" w:hAnsi="Times New Roman"/>
          <w:b w:val="0"/>
          <w:szCs w:val="22"/>
        </w:rPr>
        <w:t>k</w:t>
      </w:r>
      <w:r w:rsidRPr="005F5D34">
        <w:rPr>
          <w:rFonts w:ascii="Times New Roman" w:hAnsi="Times New Roman"/>
          <w:b w:val="0"/>
          <w:szCs w:val="22"/>
        </w:rPr>
        <w:t xml:space="preserve"> az emelés fedezetét is (bevételi többlet teljesítése, vagy bevétel előírása)</w:t>
      </w:r>
      <w:r>
        <w:rPr>
          <w:rFonts w:ascii="Times New Roman" w:hAnsi="Times New Roman"/>
          <w:b w:val="0"/>
          <w:szCs w:val="22"/>
        </w:rPr>
        <w:t xml:space="preserve">. </w:t>
      </w:r>
    </w:p>
    <w:p w:rsidR="00222700" w:rsidRDefault="00222700" w:rsidP="00222700">
      <w:pPr>
        <w:pStyle w:val="Szvegtrzs"/>
        <w:spacing w:before="120"/>
        <w:jc w:val="both"/>
        <w:rPr>
          <w:rFonts w:ascii="Times New Roman" w:hAnsi="Times New Roman"/>
          <w:b w:val="0"/>
          <w:szCs w:val="22"/>
        </w:rPr>
      </w:pPr>
      <w:r>
        <w:rPr>
          <w:rFonts w:ascii="Times New Roman" w:hAnsi="Times New Roman"/>
          <w:b w:val="0"/>
          <w:szCs w:val="22"/>
        </w:rPr>
        <w:t xml:space="preserve">Az Önkormányzatok és a Költségvetési egységek a módosítási igényüket a Közös Hivatal felé folyamatosan jelzik. Az előirányzat módosítását a Közös Hivatal is kezdeményezheti, melyben megjelöli annak fedezetét (átvett pénzeszköz, bevételi többlet, stb.), és a kiadási előirányzatot, melyre a felhasználás történik. </w:t>
      </w:r>
    </w:p>
    <w:p w:rsidR="00222700" w:rsidRPr="005F5D34" w:rsidRDefault="00222700" w:rsidP="00222700">
      <w:pPr>
        <w:pStyle w:val="Szvegtrzs"/>
        <w:spacing w:before="120"/>
        <w:jc w:val="both"/>
        <w:rPr>
          <w:rFonts w:ascii="Times New Roman" w:hAnsi="Times New Roman"/>
          <w:b w:val="0"/>
          <w:szCs w:val="22"/>
        </w:rPr>
      </w:pPr>
      <w:r>
        <w:rPr>
          <w:rFonts w:ascii="Times New Roman" w:hAnsi="Times New Roman"/>
          <w:b w:val="0"/>
          <w:szCs w:val="22"/>
        </w:rPr>
        <w:t xml:space="preserve">Az Önkormányzatok Polgármesterei és a Költségvetési szervek vezetői írásban rendelkeznek a saját költségvetésük kiemelt előirányzatának megváltoztatásáról, melyről a Közös Hivatal a legközelebbi előirányzat-módosítás során a Képviselő-testületeket, Társulási Tanács tagjait tájékoztatják, rendeletüket, határozatukat módosítják.  </w:t>
      </w:r>
    </w:p>
    <w:p w:rsidR="00222700" w:rsidRPr="00687097" w:rsidRDefault="00222700" w:rsidP="00222700">
      <w:pPr>
        <w:pStyle w:val="Szvegtrzs"/>
        <w:spacing w:before="120"/>
        <w:jc w:val="both"/>
        <w:rPr>
          <w:rFonts w:ascii="Times New Roman" w:hAnsi="Times New Roman"/>
          <w:b w:val="0"/>
          <w:szCs w:val="22"/>
        </w:rPr>
      </w:pPr>
      <w:r w:rsidRPr="00687097">
        <w:rPr>
          <w:rFonts w:ascii="Times New Roman" w:hAnsi="Times New Roman"/>
          <w:b w:val="0"/>
          <w:szCs w:val="22"/>
        </w:rPr>
        <w:t>A</w:t>
      </w:r>
      <w:r>
        <w:rPr>
          <w:rFonts w:ascii="Times New Roman" w:hAnsi="Times New Roman"/>
          <w:b w:val="0"/>
          <w:szCs w:val="22"/>
        </w:rPr>
        <w:t xml:space="preserve"> Képviselő-testületek és a Társulások </w:t>
      </w:r>
      <w:r w:rsidRPr="00687097">
        <w:rPr>
          <w:rFonts w:ascii="Times New Roman" w:hAnsi="Times New Roman"/>
          <w:b w:val="0"/>
          <w:szCs w:val="22"/>
        </w:rPr>
        <w:t>által elrendelt előirányzat-módosítás végrehajtásáért az érintett</w:t>
      </w:r>
      <w:r>
        <w:rPr>
          <w:rFonts w:ascii="Times New Roman" w:hAnsi="Times New Roman"/>
          <w:b w:val="0"/>
          <w:szCs w:val="22"/>
        </w:rPr>
        <w:t xml:space="preserve"> Polgármester, illetve</w:t>
      </w:r>
      <w:r w:rsidRPr="00687097">
        <w:rPr>
          <w:rFonts w:ascii="Times New Roman" w:hAnsi="Times New Roman"/>
          <w:b w:val="0"/>
          <w:szCs w:val="22"/>
        </w:rPr>
        <w:t xml:space="preserve"> </w:t>
      </w:r>
      <w:r w:rsidR="004F729E">
        <w:rPr>
          <w:rFonts w:ascii="Times New Roman" w:hAnsi="Times New Roman"/>
          <w:b w:val="0"/>
          <w:szCs w:val="22"/>
        </w:rPr>
        <w:t>I</w:t>
      </w:r>
      <w:r w:rsidRPr="00687097">
        <w:rPr>
          <w:rFonts w:ascii="Times New Roman" w:hAnsi="Times New Roman"/>
          <w:b w:val="0"/>
          <w:szCs w:val="22"/>
        </w:rPr>
        <w:t xml:space="preserve">ntézményvezető és az </w:t>
      </w:r>
      <w:r>
        <w:rPr>
          <w:rFonts w:ascii="Times New Roman" w:hAnsi="Times New Roman"/>
          <w:b w:val="0"/>
          <w:szCs w:val="22"/>
        </w:rPr>
        <w:t xml:space="preserve">Közös Hivatal </w:t>
      </w:r>
      <w:r w:rsidRPr="00687097">
        <w:rPr>
          <w:rFonts w:ascii="Times New Roman" w:hAnsi="Times New Roman"/>
          <w:b w:val="0"/>
          <w:szCs w:val="22"/>
        </w:rPr>
        <w:t>vezetője együttesen felelősek.</w:t>
      </w:r>
    </w:p>
    <w:p w:rsidR="00222700" w:rsidRPr="00687097" w:rsidRDefault="00222700" w:rsidP="00222700">
      <w:pPr>
        <w:pStyle w:val="Szvegtrzs"/>
        <w:tabs>
          <w:tab w:val="num" w:pos="284"/>
          <w:tab w:val="left" w:pos="851"/>
        </w:tabs>
        <w:spacing w:before="120"/>
        <w:rPr>
          <w:rFonts w:ascii="Times New Roman" w:hAnsi="Times New Roman"/>
          <w:b w:val="0"/>
          <w:szCs w:val="22"/>
        </w:rPr>
      </w:pPr>
    </w:p>
    <w:p w:rsidR="00222700" w:rsidRPr="00687097" w:rsidRDefault="00222700" w:rsidP="00222700">
      <w:pPr>
        <w:pStyle w:val="Szvegtrzs"/>
        <w:numPr>
          <w:ilvl w:val="0"/>
          <w:numId w:val="1"/>
        </w:numPr>
        <w:tabs>
          <w:tab w:val="num" w:pos="284"/>
          <w:tab w:val="left" w:pos="851"/>
        </w:tabs>
        <w:spacing w:before="120"/>
        <w:ind w:left="0" w:firstLine="0"/>
        <w:jc w:val="center"/>
        <w:rPr>
          <w:rFonts w:ascii="Times New Roman" w:hAnsi="Times New Roman"/>
          <w:szCs w:val="22"/>
        </w:rPr>
      </w:pPr>
      <w:r w:rsidRPr="00687097">
        <w:rPr>
          <w:rFonts w:ascii="Times New Roman" w:hAnsi="Times New Roman"/>
          <w:szCs w:val="22"/>
        </w:rPr>
        <w:t>A kiadások teljesítése, bevételek beszedése</w:t>
      </w:r>
    </w:p>
    <w:p w:rsidR="00222700" w:rsidRDefault="00222700" w:rsidP="00222700">
      <w:pPr>
        <w:pStyle w:val="Szvegtrzs"/>
        <w:spacing w:before="120"/>
        <w:jc w:val="both"/>
        <w:rPr>
          <w:rFonts w:ascii="Times New Roman" w:hAnsi="Times New Roman"/>
          <w:b w:val="0"/>
          <w:szCs w:val="22"/>
        </w:rPr>
      </w:pPr>
    </w:p>
    <w:p w:rsidR="004F729E" w:rsidRDefault="00222700" w:rsidP="00222700">
      <w:pPr>
        <w:pStyle w:val="Szvegtrzs"/>
        <w:spacing w:before="120"/>
        <w:jc w:val="both"/>
        <w:rPr>
          <w:rFonts w:ascii="Times New Roman" w:hAnsi="Times New Roman"/>
          <w:b w:val="0"/>
          <w:szCs w:val="22"/>
        </w:rPr>
      </w:pPr>
      <w:r w:rsidRPr="00687097">
        <w:rPr>
          <w:rFonts w:ascii="Times New Roman" w:hAnsi="Times New Roman"/>
          <w:b w:val="0"/>
          <w:szCs w:val="22"/>
        </w:rPr>
        <w:t>A kötelezettségvállalás</w:t>
      </w:r>
      <w:r w:rsidR="004F729E">
        <w:rPr>
          <w:rFonts w:ascii="Times New Roman" w:hAnsi="Times New Roman"/>
          <w:b w:val="0"/>
          <w:szCs w:val="22"/>
        </w:rPr>
        <w:t>, teljesítés igazolás</w:t>
      </w:r>
      <w:r w:rsidRPr="00687097">
        <w:rPr>
          <w:rFonts w:ascii="Times New Roman" w:hAnsi="Times New Roman"/>
          <w:b w:val="0"/>
          <w:szCs w:val="22"/>
        </w:rPr>
        <w:t xml:space="preserve"> és utalványozás az</w:t>
      </w:r>
      <w:r>
        <w:rPr>
          <w:rFonts w:ascii="Times New Roman" w:hAnsi="Times New Roman"/>
          <w:b w:val="0"/>
          <w:szCs w:val="22"/>
        </w:rPr>
        <w:t xml:space="preserve"> Önkormányzatok szabályzatai, illetve a Költségvetési egységek tekintetében a</w:t>
      </w:r>
      <w:r w:rsidRPr="00687097">
        <w:rPr>
          <w:rFonts w:ascii="Times New Roman" w:hAnsi="Times New Roman"/>
          <w:b w:val="0"/>
          <w:szCs w:val="22"/>
        </w:rPr>
        <w:t xml:space="preserve"> </w:t>
      </w:r>
      <w:r>
        <w:rPr>
          <w:rFonts w:ascii="Times New Roman" w:hAnsi="Times New Roman"/>
          <w:b w:val="0"/>
          <w:szCs w:val="22"/>
        </w:rPr>
        <w:t>Társulási Tanács</w:t>
      </w:r>
      <w:r w:rsidRPr="00687097">
        <w:rPr>
          <w:rFonts w:ascii="Times New Roman" w:hAnsi="Times New Roman"/>
          <w:b w:val="0"/>
          <w:szCs w:val="22"/>
        </w:rPr>
        <w:t xml:space="preserve"> szabályzata alapján történik, erre a</w:t>
      </w:r>
      <w:r>
        <w:rPr>
          <w:rFonts w:ascii="Times New Roman" w:hAnsi="Times New Roman"/>
          <w:b w:val="0"/>
          <w:szCs w:val="22"/>
        </w:rPr>
        <w:t xml:space="preserve"> Polgármester, illetve az Intézmény </w:t>
      </w:r>
      <w:r w:rsidRPr="00687097">
        <w:rPr>
          <w:rFonts w:ascii="Times New Roman" w:hAnsi="Times New Roman"/>
          <w:b w:val="0"/>
          <w:szCs w:val="22"/>
        </w:rPr>
        <w:t>vezetője</w:t>
      </w:r>
      <w:r>
        <w:rPr>
          <w:rFonts w:ascii="Times New Roman" w:hAnsi="Times New Roman"/>
          <w:b w:val="0"/>
          <w:szCs w:val="22"/>
        </w:rPr>
        <w:t>, vagy az általa írásban erre felhatalmazott személy</w:t>
      </w:r>
      <w:r w:rsidRPr="00687097">
        <w:rPr>
          <w:rFonts w:ascii="Times New Roman" w:hAnsi="Times New Roman"/>
          <w:b w:val="0"/>
          <w:szCs w:val="22"/>
        </w:rPr>
        <w:t xml:space="preserve"> jo</w:t>
      </w:r>
      <w:r w:rsidR="004F729E">
        <w:rPr>
          <w:rFonts w:ascii="Times New Roman" w:hAnsi="Times New Roman"/>
          <w:b w:val="0"/>
          <w:szCs w:val="22"/>
        </w:rPr>
        <w:t xml:space="preserve">gosult. A kötelezettségvállalás, a teljesítés igazolás </w:t>
      </w:r>
      <w:r w:rsidRPr="00687097">
        <w:rPr>
          <w:rFonts w:ascii="Times New Roman" w:hAnsi="Times New Roman"/>
          <w:b w:val="0"/>
          <w:szCs w:val="22"/>
        </w:rPr>
        <w:t xml:space="preserve">és utalványozás </w:t>
      </w:r>
      <w:r>
        <w:rPr>
          <w:rFonts w:ascii="Times New Roman" w:hAnsi="Times New Roman"/>
          <w:b w:val="0"/>
          <w:szCs w:val="22"/>
        </w:rPr>
        <w:t>pénzügyi ellenjegyzése a</w:t>
      </w:r>
      <w:r w:rsidRPr="00687097">
        <w:rPr>
          <w:rFonts w:ascii="Times New Roman" w:hAnsi="Times New Roman"/>
          <w:b w:val="0"/>
          <w:szCs w:val="22"/>
        </w:rPr>
        <w:t xml:space="preserve"> </w:t>
      </w:r>
      <w:r>
        <w:rPr>
          <w:rFonts w:ascii="Times New Roman" w:hAnsi="Times New Roman"/>
          <w:b w:val="0"/>
          <w:szCs w:val="22"/>
        </w:rPr>
        <w:t xml:space="preserve">Közös Hivatalnál </w:t>
      </w:r>
      <w:r w:rsidRPr="00687097">
        <w:rPr>
          <w:rFonts w:ascii="Times New Roman" w:hAnsi="Times New Roman"/>
          <w:b w:val="0"/>
          <w:szCs w:val="22"/>
        </w:rPr>
        <w:t xml:space="preserve">történik a szabályzatban meghatározott módon. </w:t>
      </w:r>
    </w:p>
    <w:p w:rsidR="00222700" w:rsidRDefault="00222700" w:rsidP="00222700">
      <w:pPr>
        <w:pStyle w:val="Szvegtrzs"/>
        <w:spacing w:before="120"/>
        <w:jc w:val="both"/>
        <w:rPr>
          <w:rFonts w:ascii="Times New Roman" w:hAnsi="Times New Roman"/>
          <w:b w:val="0"/>
          <w:szCs w:val="22"/>
        </w:rPr>
      </w:pPr>
      <w:r w:rsidRPr="00687097">
        <w:rPr>
          <w:rFonts w:ascii="Times New Roman" w:hAnsi="Times New Roman"/>
          <w:b w:val="0"/>
          <w:szCs w:val="22"/>
        </w:rPr>
        <w:t xml:space="preserve">A pénzgazdálkodási jogkörök részletes szabályait az </w:t>
      </w:r>
      <w:r>
        <w:rPr>
          <w:rFonts w:ascii="Times New Roman" w:hAnsi="Times New Roman"/>
          <w:b w:val="0"/>
          <w:szCs w:val="22"/>
        </w:rPr>
        <w:t xml:space="preserve">Közös Hivatal </w:t>
      </w:r>
      <w:r w:rsidRPr="00687097">
        <w:rPr>
          <w:rFonts w:ascii="Times New Roman" w:hAnsi="Times New Roman"/>
          <w:b w:val="0"/>
          <w:szCs w:val="22"/>
        </w:rPr>
        <w:t>szabályzata tartalmazza.</w:t>
      </w:r>
      <w:r>
        <w:rPr>
          <w:rFonts w:ascii="Times New Roman" w:hAnsi="Times New Roman"/>
          <w:b w:val="0"/>
          <w:szCs w:val="22"/>
        </w:rPr>
        <w:t xml:space="preserve"> </w:t>
      </w:r>
    </w:p>
    <w:p w:rsidR="00222700" w:rsidRPr="00687097" w:rsidRDefault="00222700" w:rsidP="00222700">
      <w:pPr>
        <w:pStyle w:val="Szvegtrzs"/>
        <w:tabs>
          <w:tab w:val="num" w:pos="284"/>
          <w:tab w:val="left" w:pos="851"/>
        </w:tabs>
        <w:spacing w:before="120"/>
        <w:rPr>
          <w:rFonts w:ascii="Times New Roman" w:hAnsi="Times New Roman"/>
          <w:b w:val="0"/>
          <w:szCs w:val="22"/>
        </w:rPr>
      </w:pPr>
    </w:p>
    <w:p w:rsidR="00222700" w:rsidRPr="00687097" w:rsidRDefault="00222700" w:rsidP="00222700">
      <w:pPr>
        <w:pStyle w:val="Szvegtrzs"/>
        <w:numPr>
          <w:ilvl w:val="0"/>
          <w:numId w:val="1"/>
        </w:numPr>
        <w:tabs>
          <w:tab w:val="num" w:pos="284"/>
          <w:tab w:val="left" w:pos="851"/>
        </w:tabs>
        <w:spacing w:before="120"/>
        <w:ind w:left="0" w:firstLine="0"/>
        <w:jc w:val="center"/>
        <w:rPr>
          <w:rFonts w:ascii="Times New Roman" w:hAnsi="Times New Roman"/>
          <w:szCs w:val="22"/>
        </w:rPr>
      </w:pPr>
      <w:r w:rsidRPr="00687097">
        <w:rPr>
          <w:rFonts w:ascii="Times New Roman" w:hAnsi="Times New Roman"/>
          <w:szCs w:val="22"/>
        </w:rPr>
        <w:t>A személyi juttatásokkal (munkabérekkel) és munkaerővel</w:t>
      </w:r>
    </w:p>
    <w:p w:rsidR="00222700" w:rsidRDefault="00222700" w:rsidP="00222700">
      <w:pPr>
        <w:pStyle w:val="Szvegtrzs"/>
        <w:tabs>
          <w:tab w:val="num" w:pos="284"/>
          <w:tab w:val="left" w:pos="851"/>
        </w:tabs>
        <w:jc w:val="center"/>
        <w:rPr>
          <w:rFonts w:ascii="Times New Roman" w:hAnsi="Times New Roman"/>
          <w:szCs w:val="22"/>
        </w:rPr>
      </w:pPr>
      <w:r w:rsidRPr="00687097">
        <w:rPr>
          <w:rFonts w:ascii="Times New Roman" w:hAnsi="Times New Roman"/>
          <w:szCs w:val="22"/>
        </w:rPr>
        <w:t>való gazdálkodás (bérgazdálkodás) szabályai</w:t>
      </w:r>
    </w:p>
    <w:p w:rsidR="00222700" w:rsidRPr="00687097" w:rsidRDefault="00222700" w:rsidP="00222700">
      <w:pPr>
        <w:pStyle w:val="Szvegtrzs"/>
        <w:tabs>
          <w:tab w:val="num" w:pos="284"/>
          <w:tab w:val="left" w:pos="851"/>
        </w:tabs>
        <w:spacing w:before="120"/>
        <w:jc w:val="center"/>
        <w:rPr>
          <w:rFonts w:ascii="Times New Roman" w:hAnsi="Times New Roman"/>
          <w:szCs w:val="22"/>
        </w:rPr>
      </w:pPr>
    </w:p>
    <w:p w:rsidR="00222700" w:rsidRPr="00687097" w:rsidRDefault="00222700" w:rsidP="00222700">
      <w:pPr>
        <w:pStyle w:val="Szvegtrzs"/>
        <w:spacing w:before="120"/>
        <w:jc w:val="both"/>
        <w:rPr>
          <w:rFonts w:ascii="Times New Roman" w:hAnsi="Times New Roman"/>
          <w:b w:val="0"/>
          <w:szCs w:val="22"/>
        </w:rPr>
      </w:pPr>
      <w:r w:rsidRPr="00687097">
        <w:rPr>
          <w:rFonts w:ascii="Times New Roman" w:hAnsi="Times New Roman"/>
          <w:b w:val="0"/>
          <w:szCs w:val="22"/>
        </w:rPr>
        <w:t>Az</w:t>
      </w:r>
      <w:r>
        <w:rPr>
          <w:rFonts w:ascii="Times New Roman" w:hAnsi="Times New Roman"/>
          <w:b w:val="0"/>
          <w:szCs w:val="22"/>
        </w:rPr>
        <w:t xml:space="preserve"> Önkormányzatok Polgármesterei és a Költségvetési egységek </w:t>
      </w:r>
      <w:r w:rsidRPr="00687097">
        <w:rPr>
          <w:rFonts w:ascii="Times New Roman" w:hAnsi="Times New Roman"/>
          <w:b w:val="0"/>
          <w:szCs w:val="22"/>
        </w:rPr>
        <w:t>vezető</w:t>
      </w:r>
      <w:r>
        <w:rPr>
          <w:rFonts w:ascii="Times New Roman" w:hAnsi="Times New Roman"/>
          <w:b w:val="0"/>
          <w:szCs w:val="22"/>
        </w:rPr>
        <w:t>i</w:t>
      </w:r>
      <w:r w:rsidRPr="00687097">
        <w:rPr>
          <w:rFonts w:ascii="Times New Roman" w:hAnsi="Times New Roman"/>
          <w:b w:val="0"/>
          <w:szCs w:val="22"/>
        </w:rPr>
        <w:t xml:space="preserve"> önálló bérgazdálkodói jogkört gyakorol</w:t>
      </w:r>
      <w:r>
        <w:rPr>
          <w:rFonts w:ascii="Times New Roman" w:hAnsi="Times New Roman"/>
          <w:b w:val="0"/>
          <w:szCs w:val="22"/>
        </w:rPr>
        <w:t>nak</w:t>
      </w:r>
      <w:r w:rsidRPr="00687097">
        <w:rPr>
          <w:rFonts w:ascii="Times New Roman" w:hAnsi="Times New Roman"/>
          <w:b w:val="0"/>
          <w:szCs w:val="22"/>
        </w:rPr>
        <w:t xml:space="preserve">. Az álláscserékből keletkezett bérmegtakarítást, továbbá a távollétek miatti bérmaradványt </w:t>
      </w:r>
      <w:r>
        <w:rPr>
          <w:rFonts w:ascii="Times New Roman" w:hAnsi="Times New Roman"/>
          <w:b w:val="0"/>
          <w:szCs w:val="22"/>
        </w:rPr>
        <w:t>–</w:t>
      </w:r>
      <w:r w:rsidRPr="00687097">
        <w:rPr>
          <w:rFonts w:ascii="Times New Roman" w:hAnsi="Times New Roman"/>
          <w:b w:val="0"/>
          <w:szCs w:val="22"/>
        </w:rPr>
        <w:t xml:space="preserve"> az</w:t>
      </w:r>
      <w:r>
        <w:rPr>
          <w:rFonts w:ascii="Times New Roman" w:hAnsi="Times New Roman"/>
          <w:b w:val="0"/>
          <w:szCs w:val="22"/>
        </w:rPr>
        <w:t xml:space="preserve"> Önkormányzatok és az</w:t>
      </w:r>
      <w:r w:rsidRPr="00687097">
        <w:rPr>
          <w:rFonts w:ascii="Times New Roman" w:hAnsi="Times New Roman"/>
          <w:b w:val="0"/>
          <w:szCs w:val="22"/>
        </w:rPr>
        <w:t xml:space="preserve"> </w:t>
      </w:r>
      <w:r>
        <w:rPr>
          <w:rFonts w:ascii="Times New Roman" w:hAnsi="Times New Roman"/>
          <w:b w:val="0"/>
          <w:szCs w:val="22"/>
        </w:rPr>
        <w:t>Intézmények a Közös Hivatallal történt egyeztetés</w:t>
      </w:r>
      <w:r w:rsidRPr="00687097">
        <w:rPr>
          <w:rFonts w:ascii="Times New Roman" w:hAnsi="Times New Roman"/>
          <w:b w:val="0"/>
          <w:szCs w:val="22"/>
        </w:rPr>
        <w:t xml:space="preserve"> után</w:t>
      </w:r>
      <w:r>
        <w:rPr>
          <w:rFonts w:ascii="Times New Roman" w:hAnsi="Times New Roman"/>
          <w:b w:val="0"/>
          <w:szCs w:val="22"/>
        </w:rPr>
        <w:t xml:space="preserve"> használhatják csak fel. A Polgármesterek és az Intézmények vezetői a munkáltatói intézkedésekről tájékoztatják a Közös Hivatal vezetőjét. </w:t>
      </w:r>
    </w:p>
    <w:p w:rsidR="00222700" w:rsidRDefault="00222700" w:rsidP="00222700">
      <w:pPr>
        <w:pStyle w:val="Szvegtrzs"/>
        <w:spacing w:before="120"/>
        <w:jc w:val="both"/>
        <w:rPr>
          <w:rFonts w:ascii="Times New Roman" w:hAnsi="Times New Roman"/>
          <w:b w:val="0"/>
          <w:szCs w:val="22"/>
        </w:rPr>
      </w:pPr>
      <w:r w:rsidRPr="00687097">
        <w:rPr>
          <w:rFonts w:ascii="Times New Roman" w:hAnsi="Times New Roman"/>
          <w:b w:val="0"/>
          <w:szCs w:val="22"/>
        </w:rPr>
        <w:t>A</w:t>
      </w:r>
      <w:r>
        <w:rPr>
          <w:rFonts w:ascii="Times New Roman" w:hAnsi="Times New Roman"/>
          <w:b w:val="0"/>
          <w:szCs w:val="22"/>
        </w:rPr>
        <w:t xml:space="preserve">z Önkormányzatok Képviselő-testületi és a Társulási Tanácsok tagjai </w:t>
      </w:r>
      <w:r w:rsidRPr="00687097">
        <w:rPr>
          <w:rFonts w:ascii="Times New Roman" w:hAnsi="Times New Roman"/>
          <w:b w:val="0"/>
          <w:szCs w:val="22"/>
        </w:rPr>
        <w:t xml:space="preserve">által a költségvetési </w:t>
      </w:r>
      <w:r>
        <w:rPr>
          <w:rFonts w:ascii="Times New Roman" w:hAnsi="Times New Roman"/>
          <w:b w:val="0"/>
          <w:szCs w:val="22"/>
        </w:rPr>
        <w:t>rendelettel, illetve határozattal</w:t>
      </w:r>
      <w:r w:rsidRPr="00687097">
        <w:rPr>
          <w:rFonts w:ascii="Times New Roman" w:hAnsi="Times New Roman"/>
          <w:b w:val="0"/>
          <w:szCs w:val="22"/>
        </w:rPr>
        <w:t xml:space="preserve"> jóváhagyott létszámkerettel az </w:t>
      </w:r>
      <w:r>
        <w:rPr>
          <w:rFonts w:ascii="Times New Roman" w:hAnsi="Times New Roman"/>
          <w:b w:val="0"/>
          <w:szCs w:val="22"/>
        </w:rPr>
        <w:t xml:space="preserve">Önkormányzatok és a Költségvetési egységek </w:t>
      </w:r>
      <w:r w:rsidRPr="00687097">
        <w:rPr>
          <w:rFonts w:ascii="Times New Roman" w:hAnsi="Times New Roman"/>
          <w:b w:val="0"/>
          <w:szCs w:val="22"/>
        </w:rPr>
        <w:t>önállóan gazdálkod</w:t>
      </w:r>
      <w:r>
        <w:rPr>
          <w:rFonts w:ascii="Times New Roman" w:hAnsi="Times New Roman"/>
          <w:b w:val="0"/>
          <w:szCs w:val="22"/>
        </w:rPr>
        <w:t>nak</w:t>
      </w:r>
      <w:r w:rsidRPr="00687097">
        <w:rPr>
          <w:rFonts w:ascii="Times New Roman" w:hAnsi="Times New Roman"/>
          <w:b w:val="0"/>
          <w:szCs w:val="22"/>
        </w:rPr>
        <w:t>.</w:t>
      </w:r>
      <w:r>
        <w:rPr>
          <w:rFonts w:ascii="Times New Roman" w:hAnsi="Times New Roman"/>
          <w:b w:val="0"/>
          <w:szCs w:val="22"/>
        </w:rPr>
        <w:t xml:space="preserve"> A munkáltatói jogok gyakorlása az adott Önkormányzatok Polgármestereinek az adott Költségvetési egységek - Intézmény vezetőinek feladat- és hatásköre. </w:t>
      </w:r>
    </w:p>
    <w:p w:rsidR="00222700" w:rsidRDefault="00222700" w:rsidP="00222700">
      <w:pPr>
        <w:pStyle w:val="Szvegtrzs"/>
        <w:spacing w:before="120"/>
        <w:jc w:val="both"/>
        <w:rPr>
          <w:rFonts w:ascii="Times New Roman" w:hAnsi="Times New Roman"/>
          <w:b w:val="0"/>
          <w:szCs w:val="22"/>
        </w:rPr>
      </w:pPr>
      <w:r>
        <w:rPr>
          <w:rFonts w:ascii="Times New Roman" w:hAnsi="Times New Roman"/>
          <w:b w:val="0"/>
          <w:szCs w:val="22"/>
        </w:rPr>
        <w:t xml:space="preserve">A polgármesteri, a képviselői, a közalkalmazotti, a munkavállalói, a közfoglalkoztatási, illetve megbízási jogviszony,  létesítésével és megszüntetésével kapcsolatos ügyintézés (kinevezési okirat, átsorolás, munkaszerződés, megbízási díj, jogviszony megszűntetése, elszámoló lap elkészítése, aláíratása), valamint az aláírt okiratok Magyar Államkincstárhoz történő továbbítása az adott Önkormányzat és az adott Költségvetési egység feladata, a Közös Hivatal útján. </w:t>
      </w:r>
    </w:p>
    <w:p w:rsidR="00222700" w:rsidRDefault="00222700" w:rsidP="00222700">
      <w:pPr>
        <w:pStyle w:val="Szvegtrzs"/>
        <w:spacing w:before="120"/>
        <w:jc w:val="both"/>
        <w:rPr>
          <w:rFonts w:ascii="Times New Roman" w:hAnsi="Times New Roman"/>
          <w:b w:val="0"/>
          <w:szCs w:val="22"/>
        </w:rPr>
      </w:pPr>
      <w:r>
        <w:rPr>
          <w:rFonts w:ascii="Times New Roman" w:hAnsi="Times New Roman"/>
          <w:b w:val="0"/>
          <w:szCs w:val="22"/>
        </w:rPr>
        <w:t xml:space="preserve">A Polgármesterek, a képviselő-testületi tagok és a Költségvetési egységek -  Intézmény vezetők jogviszonyával kapcsolatos okiratok elkészítése és továbbítása a Közös Hivatal feladata. </w:t>
      </w:r>
    </w:p>
    <w:p w:rsidR="004F729E" w:rsidRDefault="00222700" w:rsidP="00222700">
      <w:pPr>
        <w:pStyle w:val="Szvegtrzs"/>
        <w:spacing w:before="120"/>
        <w:jc w:val="both"/>
        <w:rPr>
          <w:rFonts w:ascii="Times New Roman" w:hAnsi="Times New Roman"/>
          <w:b w:val="0"/>
          <w:szCs w:val="22"/>
        </w:rPr>
      </w:pPr>
      <w:r>
        <w:rPr>
          <w:rFonts w:ascii="Times New Roman" w:hAnsi="Times New Roman"/>
          <w:b w:val="0"/>
          <w:szCs w:val="22"/>
        </w:rPr>
        <w:t>Az Önkormányzatok és a Költségvetési egységek a személyi jellegű kifizetések számfejtéséhez szükséges adatokról, a munkából való távolmaradásról, a betegszabadság igénybevételéről</w:t>
      </w:r>
      <w:r w:rsidR="004F729E">
        <w:rPr>
          <w:rFonts w:ascii="Times New Roman" w:hAnsi="Times New Roman"/>
          <w:b w:val="0"/>
          <w:szCs w:val="22"/>
        </w:rPr>
        <w:t xml:space="preserve"> napi </w:t>
      </w:r>
      <w:r w:rsidR="004F729E">
        <w:rPr>
          <w:rFonts w:ascii="Times New Roman" w:hAnsi="Times New Roman"/>
          <w:b w:val="0"/>
          <w:szCs w:val="22"/>
        </w:rPr>
        <w:lastRenderedPageBreak/>
        <w:t>rögzítést, illetve</w:t>
      </w:r>
      <w:r>
        <w:rPr>
          <w:rFonts w:ascii="Times New Roman" w:hAnsi="Times New Roman"/>
          <w:b w:val="0"/>
          <w:szCs w:val="22"/>
        </w:rPr>
        <w:t xml:space="preserve"> havi jelentést készítenek, amit a Magyar Államkincstár felé továbbítanak</w:t>
      </w:r>
      <w:r w:rsidR="004F729E">
        <w:rPr>
          <w:rFonts w:ascii="Times New Roman" w:hAnsi="Times New Roman"/>
          <w:b w:val="0"/>
          <w:szCs w:val="22"/>
        </w:rPr>
        <w:t>, a Közös Hivatal útján.</w:t>
      </w:r>
      <w:r>
        <w:rPr>
          <w:rFonts w:ascii="Times New Roman" w:hAnsi="Times New Roman"/>
          <w:b w:val="0"/>
          <w:szCs w:val="22"/>
        </w:rPr>
        <w:t xml:space="preserve"> </w:t>
      </w:r>
    </w:p>
    <w:p w:rsidR="00222700" w:rsidRPr="00687097" w:rsidRDefault="00222700" w:rsidP="00222700">
      <w:pPr>
        <w:pStyle w:val="Szvegtrzs"/>
        <w:spacing w:before="120"/>
        <w:jc w:val="both"/>
        <w:rPr>
          <w:rFonts w:ascii="Times New Roman" w:hAnsi="Times New Roman"/>
          <w:b w:val="0"/>
          <w:szCs w:val="22"/>
        </w:rPr>
      </w:pPr>
      <w:r>
        <w:rPr>
          <w:rFonts w:ascii="Times New Roman" w:hAnsi="Times New Roman"/>
          <w:b w:val="0"/>
          <w:szCs w:val="22"/>
        </w:rPr>
        <w:t>Az Önkormányzatok és a Költségvetési egységek ellenőrzik a bérjegyzékek adattartalmának valódiságát, eltérés esetén a hibát jelzik</w:t>
      </w:r>
      <w:r w:rsidR="004F729E">
        <w:rPr>
          <w:rFonts w:ascii="Times New Roman" w:hAnsi="Times New Roman"/>
          <w:b w:val="0"/>
          <w:szCs w:val="22"/>
        </w:rPr>
        <w:t xml:space="preserve"> a Magyar Államkincstár felé, a Közös Hivatal útján.</w:t>
      </w:r>
      <w:r>
        <w:rPr>
          <w:rFonts w:ascii="Times New Roman" w:hAnsi="Times New Roman"/>
          <w:b w:val="0"/>
          <w:szCs w:val="22"/>
        </w:rPr>
        <w:t xml:space="preserve"> </w:t>
      </w:r>
    </w:p>
    <w:p w:rsidR="00222700" w:rsidRDefault="00222700" w:rsidP="00222700">
      <w:pPr>
        <w:pStyle w:val="Szvegtrzs"/>
        <w:spacing w:before="120"/>
        <w:jc w:val="both"/>
        <w:rPr>
          <w:rFonts w:ascii="Times New Roman" w:hAnsi="Times New Roman"/>
          <w:b w:val="0"/>
          <w:szCs w:val="22"/>
        </w:rPr>
      </w:pPr>
      <w:r w:rsidRPr="00687097">
        <w:rPr>
          <w:rFonts w:ascii="Times New Roman" w:hAnsi="Times New Roman"/>
          <w:b w:val="0"/>
          <w:szCs w:val="22"/>
        </w:rPr>
        <w:t xml:space="preserve">A rendszeres személyi juttatások esetében az </w:t>
      </w:r>
      <w:r>
        <w:rPr>
          <w:rFonts w:ascii="Times New Roman" w:hAnsi="Times New Roman"/>
          <w:b w:val="0"/>
          <w:szCs w:val="22"/>
        </w:rPr>
        <w:t xml:space="preserve">Önkormányzatok és a Költségvetési egységek </w:t>
      </w:r>
      <w:r w:rsidRPr="00687097">
        <w:rPr>
          <w:rFonts w:ascii="Times New Roman" w:hAnsi="Times New Roman"/>
          <w:b w:val="0"/>
          <w:szCs w:val="22"/>
        </w:rPr>
        <w:t>léts</w:t>
      </w:r>
      <w:r>
        <w:rPr>
          <w:rFonts w:ascii="Times New Roman" w:hAnsi="Times New Roman"/>
          <w:b w:val="0"/>
          <w:szCs w:val="22"/>
        </w:rPr>
        <w:t>zám- és bérnyilvántartást vezetnek</w:t>
      </w:r>
      <w:r w:rsidRPr="00687097">
        <w:rPr>
          <w:rFonts w:ascii="Times New Roman" w:hAnsi="Times New Roman"/>
          <w:b w:val="0"/>
          <w:szCs w:val="22"/>
        </w:rPr>
        <w:t>.</w:t>
      </w:r>
    </w:p>
    <w:p w:rsidR="00222700" w:rsidRPr="00687097" w:rsidRDefault="00222700" w:rsidP="00222700">
      <w:pPr>
        <w:pStyle w:val="Szvegtrzs"/>
        <w:spacing w:before="120"/>
        <w:jc w:val="both"/>
        <w:rPr>
          <w:rFonts w:ascii="Times New Roman" w:hAnsi="Times New Roman"/>
          <w:b w:val="0"/>
          <w:szCs w:val="22"/>
        </w:rPr>
      </w:pPr>
      <w:r>
        <w:rPr>
          <w:rFonts w:ascii="Times New Roman" w:hAnsi="Times New Roman"/>
          <w:b w:val="0"/>
          <w:szCs w:val="22"/>
        </w:rPr>
        <w:t xml:space="preserve"> </w:t>
      </w:r>
      <w:r>
        <w:rPr>
          <w:rFonts w:ascii="Times New Roman" w:hAnsi="Times New Roman"/>
          <w:b w:val="0"/>
          <w:szCs w:val="22"/>
        </w:rPr>
        <w:br/>
        <w:t xml:space="preserve">Az év végi beszámoló kitöltéséhez és alátámasztásához megfelelő időben a nyilvántartást a Közös Hivatal rendelkezésére bocsátják, egyúttal gondoskodnak a főkönyvi nyilvántartással történő egyezőség biztosításáról. </w:t>
      </w:r>
    </w:p>
    <w:p w:rsidR="00222700" w:rsidRDefault="00222700" w:rsidP="00222700">
      <w:pPr>
        <w:pStyle w:val="Szvegtrzs"/>
        <w:spacing w:before="120"/>
        <w:jc w:val="both"/>
        <w:rPr>
          <w:rFonts w:ascii="Times New Roman" w:hAnsi="Times New Roman"/>
          <w:b w:val="0"/>
          <w:szCs w:val="22"/>
        </w:rPr>
      </w:pPr>
      <w:r>
        <w:rPr>
          <w:rFonts w:ascii="Times New Roman" w:hAnsi="Times New Roman"/>
          <w:b w:val="0"/>
          <w:szCs w:val="22"/>
        </w:rPr>
        <w:t xml:space="preserve">A Polgármesterek és az Intézmény vezetői felelnek azért, hogy a </w:t>
      </w:r>
      <w:r w:rsidRPr="00687097">
        <w:rPr>
          <w:rFonts w:ascii="Times New Roman" w:hAnsi="Times New Roman"/>
          <w:b w:val="0"/>
          <w:szCs w:val="22"/>
        </w:rPr>
        <w:t>munkaerő</w:t>
      </w:r>
      <w:r>
        <w:rPr>
          <w:rFonts w:ascii="Times New Roman" w:hAnsi="Times New Roman"/>
          <w:b w:val="0"/>
          <w:szCs w:val="22"/>
        </w:rPr>
        <w:t xml:space="preserve">-, és </w:t>
      </w:r>
      <w:r w:rsidRPr="00687097">
        <w:rPr>
          <w:rFonts w:ascii="Times New Roman" w:hAnsi="Times New Roman"/>
          <w:b w:val="0"/>
          <w:szCs w:val="22"/>
        </w:rPr>
        <w:t>bérgazdálkodás</w:t>
      </w:r>
      <w:r>
        <w:rPr>
          <w:rFonts w:ascii="Times New Roman" w:hAnsi="Times New Roman"/>
          <w:b w:val="0"/>
          <w:szCs w:val="22"/>
        </w:rPr>
        <w:t>, a személyi juttatások és egyéb juttatások megállapítása és kifizetése</w:t>
      </w:r>
      <w:r w:rsidRPr="00687097">
        <w:rPr>
          <w:rFonts w:ascii="Times New Roman" w:hAnsi="Times New Roman"/>
          <w:b w:val="0"/>
          <w:szCs w:val="22"/>
        </w:rPr>
        <w:t xml:space="preserve"> a jogszab</w:t>
      </w:r>
      <w:r>
        <w:rPr>
          <w:rFonts w:ascii="Times New Roman" w:hAnsi="Times New Roman"/>
          <w:b w:val="0"/>
          <w:szCs w:val="22"/>
        </w:rPr>
        <w:t xml:space="preserve">ályoknak, belső szabályzatoknak, a Képviselő-testületek </w:t>
      </w:r>
      <w:r w:rsidRPr="00687097">
        <w:rPr>
          <w:rFonts w:ascii="Times New Roman" w:hAnsi="Times New Roman"/>
          <w:b w:val="0"/>
          <w:szCs w:val="22"/>
        </w:rPr>
        <w:t>és a</w:t>
      </w:r>
      <w:r>
        <w:rPr>
          <w:rFonts w:ascii="Times New Roman" w:hAnsi="Times New Roman"/>
          <w:b w:val="0"/>
          <w:szCs w:val="22"/>
        </w:rPr>
        <w:t xml:space="preserve"> Társulások tagjainak </w:t>
      </w:r>
      <w:r w:rsidRPr="00687097">
        <w:rPr>
          <w:rFonts w:ascii="Times New Roman" w:hAnsi="Times New Roman"/>
          <w:b w:val="0"/>
          <w:szCs w:val="22"/>
        </w:rPr>
        <w:t>döntés</w:t>
      </w:r>
      <w:r>
        <w:rPr>
          <w:rFonts w:ascii="Times New Roman" w:hAnsi="Times New Roman"/>
          <w:b w:val="0"/>
          <w:szCs w:val="22"/>
        </w:rPr>
        <w:t>ei</w:t>
      </w:r>
      <w:r w:rsidRPr="00687097">
        <w:rPr>
          <w:rFonts w:ascii="Times New Roman" w:hAnsi="Times New Roman"/>
          <w:b w:val="0"/>
          <w:szCs w:val="22"/>
        </w:rPr>
        <w:t>nek megfelelően történjen.</w:t>
      </w:r>
      <w:r>
        <w:rPr>
          <w:rFonts w:ascii="Times New Roman" w:hAnsi="Times New Roman"/>
          <w:b w:val="0"/>
          <w:szCs w:val="22"/>
        </w:rPr>
        <w:t xml:space="preserve"> </w:t>
      </w:r>
    </w:p>
    <w:p w:rsidR="00222700" w:rsidRDefault="00222700" w:rsidP="00222700">
      <w:pPr>
        <w:pStyle w:val="Szvegtrzs"/>
        <w:spacing w:before="120"/>
        <w:jc w:val="both"/>
        <w:rPr>
          <w:rFonts w:ascii="Times New Roman" w:hAnsi="Times New Roman"/>
          <w:b w:val="0"/>
          <w:szCs w:val="22"/>
        </w:rPr>
      </w:pPr>
      <w:r>
        <w:rPr>
          <w:rFonts w:ascii="Times New Roman" w:hAnsi="Times New Roman"/>
          <w:b w:val="0"/>
          <w:szCs w:val="22"/>
        </w:rPr>
        <w:t xml:space="preserve">Illetményelőleg a Polgármester, illetve az Intézmény vezetőjének engedélye alapján fizethető ki. </w:t>
      </w:r>
    </w:p>
    <w:p w:rsidR="00222700" w:rsidRPr="001915A7" w:rsidRDefault="00222700" w:rsidP="00222700">
      <w:pPr>
        <w:pStyle w:val="Szvegtrzs"/>
        <w:spacing w:before="120"/>
        <w:jc w:val="both"/>
        <w:rPr>
          <w:rFonts w:ascii="Times New Roman" w:hAnsi="Times New Roman"/>
          <w:b w:val="0"/>
          <w:szCs w:val="22"/>
        </w:rPr>
      </w:pPr>
    </w:p>
    <w:p w:rsidR="00222700" w:rsidRPr="004F729E" w:rsidRDefault="00222700" w:rsidP="00222700">
      <w:pPr>
        <w:pStyle w:val="Szvegtrzs"/>
        <w:numPr>
          <w:ilvl w:val="0"/>
          <w:numId w:val="1"/>
        </w:numPr>
        <w:tabs>
          <w:tab w:val="num" w:pos="284"/>
          <w:tab w:val="left" w:pos="851"/>
        </w:tabs>
        <w:spacing w:before="120"/>
        <w:ind w:left="0" w:firstLine="0"/>
        <w:jc w:val="center"/>
        <w:rPr>
          <w:rFonts w:ascii="Times New Roman" w:hAnsi="Times New Roman"/>
          <w:szCs w:val="22"/>
        </w:rPr>
      </w:pPr>
      <w:r w:rsidRPr="00BA6F97">
        <w:rPr>
          <w:rFonts w:ascii="Times New Roman" w:hAnsi="Times New Roman"/>
          <w:szCs w:val="22"/>
        </w:rPr>
        <w:t>Főkönyvi könyvelés és részletező nyilvántartások vezetésének rendje</w:t>
      </w:r>
    </w:p>
    <w:p w:rsidR="004F729E" w:rsidRPr="00BA6F97" w:rsidRDefault="004F729E" w:rsidP="004F729E">
      <w:pPr>
        <w:pStyle w:val="Szvegtrzs"/>
        <w:tabs>
          <w:tab w:val="left" w:pos="851"/>
        </w:tabs>
        <w:spacing w:before="120"/>
        <w:rPr>
          <w:rFonts w:ascii="Times New Roman" w:hAnsi="Times New Roman"/>
          <w:szCs w:val="22"/>
        </w:rPr>
      </w:pPr>
    </w:p>
    <w:p w:rsidR="00222700" w:rsidRDefault="00222700" w:rsidP="00222700">
      <w:pPr>
        <w:pStyle w:val="Szvegtrzs"/>
        <w:tabs>
          <w:tab w:val="left" w:pos="851"/>
        </w:tabs>
        <w:spacing w:before="120"/>
        <w:jc w:val="both"/>
        <w:rPr>
          <w:rFonts w:ascii="Times New Roman" w:hAnsi="Times New Roman"/>
          <w:b w:val="0"/>
          <w:szCs w:val="22"/>
        </w:rPr>
      </w:pPr>
      <w:r>
        <w:rPr>
          <w:rFonts w:ascii="Times New Roman" w:hAnsi="Times New Roman"/>
          <w:b w:val="0"/>
          <w:szCs w:val="22"/>
        </w:rPr>
        <w:t xml:space="preserve">A főkönyvi könyvelést, az előirányzatok és azok módosításának nyilvántartását, a könyvelési feladatokat, az összevont számviteli rend elkészítését a Közös Hivatal látja el.  </w:t>
      </w:r>
    </w:p>
    <w:p w:rsidR="00222700" w:rsidRDefault="00222700" w:rsidP="00222700">
      <w:pPr>
        <w:pStyle w:val="Szvegtrzs"/>
        <w:tabs>
          <w:tab w:val="left" w:pos="851"/>
        </w:tabs>
        <w:spacing w:before="120"/>
        <w:jc w:val="both"/>
        <w:rPr>
          <w:rFonts w:ascii="Times New Roman" w:hAnsi="Times New Roman"/>
          <w:b w:val="0"/>
          <w:szCs w:val="22"/>
        </w:rPr>
      </w:pPr>
      <w:r>
        <w:rPr>
          <w:rFonts w:ascii="Times New Roman" w:hAnsi="Times New Roman"/>
          <w:b w:val="0"/>
          <w:szCs w:val="22"/>
        </w:rPr>
        <w:t xml:space="preserve">A számvitel részét képező részletező nyilvántartások egyes területeinek ellátása a következők szerint történik: </w:t>
      </w:r>
    </w:p>
    <w:p w:rsidR="00222700" w:rsidRPr="00687097" w:rsidRDefault="00222700" w:rsidP="00222700">
      <w:pPr>
        <w:pStyle w:val="Szvegtrzs"/>
        <w:numPr>
          <w:ilvl w:val="0"/>
          <w:numId w:val="3"/>
        </w:numPr>
        <w:spacing w:before="120"/>
        <w:ind w:left="426" w:hanging="284"/>
        <w:jc w:val="both"/>
        <w:rPr>
          <w:rFonts w:ascii="Times New Roman" w:hAnsi="Times New Roman"/>
          <w:b w:val="0"/>
          <w:szCs w:val="22"/>
        </w:rPr>
      </w:pPr>
      <w:r>
        <w:rPr>
          <w:rFonts w:ascii="Times New Roman" w:hAnsi="Times New Roman"/>
          <w:b w:val="0"/>
          <w:szCs w:val="22"/>
        </w:rPr>
        <w:t xml:space="preserve">A készletek analitikus </w:t>
      </w:r>
      <w:r w:rsidRPr="00687097">
        <w:rPr>
          <w:rFonts w:ascii="Times New Roman" w:hAnsi="Times New Roman"/>
          <w:b w:val="0"/>
          <w:szCs w:val="22"/>
        </w:rPr>
        <w:t>nyilvántartását az</w:t>
      </w:r>
      <w:r>
        <w:rPr>
          <w:rFonts w:ascii="Times New Roman" w:hAnsi="Times New Roman"/>
          <w:b w:val="0"/>
          <w:szCs w:val="22"/>
        </w:rPr>
        <w:t xml:space="preserve"> Önkormányzatok és a Költségvetési egységek – Intézmények - </w:t>
      </w:r>
      <w:r w:rsidRPr="00687097">
        <w:rPr>
          <w:rFonts w:ascii="Times New Roman" w:hAnsi="Times New Roman"/>
          <w:b w:val="0"/>
          <w:szCs w:val="22"/>
        </w:rPr>
        <w:t>végzi</w:t>
      </w:r>
      <w:r>
        <w:rPr>
          <w:rFonts w:ascii="Times New Roman" w:hAnsi="Times New Roman"/>
          <w:b w:val="0"/>
          <w:szCs w:val="22"/>
        </w:rPr>
        <w:t>k</w:t>
      </w:r>
      <w:r w:rsidRPr="00687097">
        <w:rPr>
          <w:rFonts w:ascii="Times New Roman" w:hAnsi="Times New Roman"/>
          <w:b w:val="0"/>
          <w:szCs w:val="22"/>
        </w:rPr>
        <w:t>.</w:t>
      </w:r>
      <w:r>
        <w:rPr>
          <w:rFonts w:ascii="Times New Roman" w:hAnsi="Times New Roman"/>
          <w:b w:val="0"/>
          <w:szCs w:val="22"/>
        </w:rPr>
        <w:t xml:space="preserve"> </w:t>
      </w:r>
      <w:r w:rsidRPr="00687097">
        <w:rPr>
          <w:rFonts w:ascii="Times New Roman" w:hAnsi="Times New Roman"/>
          <w:b w:val="0"/>
          <w:szCs w:val="22"/>
        </w:rPr>
        <w:t>Ennek során a bevételezések, felhasználások és más csökkentések és növekedések alapbizonylatait kiállítják, és folyamatosan egyeztetnek a főkönyvi könyveléssel és a saját</w:t>
      </w:r>
      <w:r>
        <w:rPr>
          <w:rFonts w:ascii="Times New Roman" w:hAnsi="Times New Roman"/>
          <w:b w:val="0"/>
          <w:szCs w:val="22"/>
        </w:rPr>
        <w:t xml:space="preserve"> önkormányzatuk, illetve</w:t>
      </w:r>
      <w:r w:rsidRPr="00687097">
        <w:rPr>
          <w:rFonts w:ascii="Times New Roman" w:hAnsi="Times New Roman"/>
          <w:b w:val="0"/>
          <w:szCs w:val="22"/>
        </w:rPr>
        <w:t xml:space="preserve"> intézményük különböző munkahelyeivel.</w:t>
      </w:r>
    </w:p>
    <w:p w:rsidR="00222700" w:rsidRDefault="00222700" w:rsidP="00222700">
      <w:pPr>
        <w:pStyle w:val="Szvegtrzs"/>
        <w:numPr>
          <w:ilvl w:val="0"/>
          <w:numId w:val="3"/>
        </w:numPr>
        <w:spacing w:before="120"/>
        <w:ind w:left="426" w:hanging="284"/>
        <w:jc w:val="both"/>
        <w:rPr>
          <w:rFonts w:ascii="Times New Roman" w:hAnsi="Times New Roman"/>
          <w:b w:val="0"/>
          <w:szCs w:val="22"/>
        </w:rPr>
      </w:pPr>
      <w:r w:rsidRPr="005C5A19">
        <w:rPr>
          <w:rFonts w:ascii="Times New Roman" w:hAnsi="Times New Roman"/>
          <w:b w:val="0"/>
          <w:szCs w:val="22"/>
        </w:rPr>
        <w:t>A befektetett eszközök</w:t>
      </w:r>
      <w:r>
        <w:rPr>
          <w:rFonts w:ascii="Times New Roman" w:hAnsi="Times New Roman"/>
          <w:b w:val="0"/>
          <w:szCs w:val="22"/>
        </w:rPr>
        <w:t>kel kapcsolatos részletező nyilvántartást</w:t>
      </w:r>
      <w:r w:rsidRPr="005C5A19">
        <w:rPr>
          <w:rFonts w:ascii="Times New Roman" w:hAnsi="Times New Roman"/>
          <w:b w:val="0"/>
          <w:szCs w:val="22"/>
        </w:rPr>
        <w:t xml:space="preserve"> (ideértve a kis értékű tárgyi eszközöket is) a </w:t>
      </w:r>
      <w:r>
        <w:rPr>
          <w:rFonts w:ascii="Times New Roman" w:hAnsi="Times New Roman"/>
          <w:b w:val="0"/>
          <w:szCs w:val="22"/>
        </w:rPr>
        <w:t>Közös Hivatal</w:t>
      </w:r>
      <w:r w:rsidRPr="005C5A19">
        <w:rPr>
          <w:rFonts w:ascii="Times New Roman" w:hAnsi="Times New Roman"/>
          <w:b w:val="0"/>
          <w:szCs w:val="22"/>
        </w:rPr>
        <w:t xml:space="preserve"> végzi.  </w:t>
      </w:r>
    </w:p>
    <w:p w:rsidR="00222700" w:rsidRPr="005C5A19" w:rsidRDefault="00222700" w:rsidP="00222700">
      <w:pPr>
        <w:pStyle w:val="Szvegtrzs"/>
        <w:numPr>
          <w:ilvl w:val="0"/>
          <w:numId w:val="3"/>
        </w:numPr>
        <w:spacing w:before="120"/>
        <w:ind w:left="426" w:hanging="284"/>
        <w:jc w:val="both"/>
        <w:rPr>
          <w:rFonts w:ascii="Times New Roman" w:hAnsi="Times New Roman"/>
          <w:b w:val="0"/>
          <w:szCs w:val="22"/>
        </w:rPr>
      </w:pPr>
      <w:r w:rsidRPr="005C5A19">
        <w:rPr>
          <w:rFonts w:ascii="Times New Roman" w:hAnsi="Times New Roman"/>
          <w:b w:val="0"/>
          <w:szCs w:val="22"/>
        </w:rPr>
        <w:t>Az</w:t>
      </w:r>
      <w:r>
        <w:rPr>
          <w:rFonts w:ascii="Times New Roman" w:hAnsi="Times New Roman"/>
          <w:b w:val="0"/>
          <w:szCs w:val="22"/>
        </w:rPr>
        <w:t xml:space="preserve"> Önkormányzatok és a Költségvetési egységek –</w:t>
      </w:r>
      <w:r w:rsidRPr="005C5A19">
        <w:rPr>
          <w:rFonts w:ascii="Times New Roman" w:hAnsi="Times New Roman"/>
          <w:b w:val="0"/>
          <w:szCs w:val="22"/>
        </w:rPr>
        <w:t xml:space="preserve"> </w:t>
      </w:r>
      <w:r>
        <w:rPr>
          <w:rFonts w:ascii="Times New Roman" w:hAnsi="Times New Roman"/>
          <w:b w:val="0"/>
          <w:szCs w:val="22"/>
        </w:rPr>
        <w:t xml:space="preserve">Intézmények - </w:t>
      </w:r>
      <w:r w:rsidRPr="005C5A19">
        <w:rPr>
          <w:rFonts w:ascii="Times New Roman" w:hAnsi="Times New Roman"/>
          <w:b w:val="0"/>
          <w:szCs w:val="22"/>
        </w:rPr>
        <w:t>előkészíti</w:t>
      </w:r>
      <w:r>
        <w:rPr>
          <w:rFonts w:ascii="Times New Roman" w:hAnsi="Times New Roman"/>
          <w:b w:val="0"/>
          <w:szCs w:val="22"/>
        </w:rPr>
        <w:t>k</w:t>
      </w:r>
      <w:r w:rsidRPr="005C5A19">
        <w:rPr>
          <w:rFonts w:ascii="Times New Roman" w:hAnsi="Times New Roman"/>
          <w:b w:val="0"/>
          <w:szCs w:val="22"/>
        </w:rPr>
        <w:t xml:space="preserve"> és végrehajtj</w:t>
      </w:r>
      <w:r>
        <w:rPr>
          <w:rFonts w:ascii="Times New Roman" w:hAnsi="Times New Roman"/>
          <w:b w:val="0"/>
          <w:szCs w:val="22"/>
        </w:rPr>
        <w:t>ák</w:t>
      </w:r>
      <w:r w:rsidRPr="005C5A19">
        <w:rPr>
          <w:rFonts w:ascii="Times New Roman" w:hAnsi="Times New Roman"/>
          <w:b w:val="0"/>
          <w:szCs w:val="22"/>
        </w:rPr>
        <w:t xml:space="preserve"> az esedékes selejtezéseket és gondoskod</w:t>
      </w:r>
      <w:r>
        <w:rPr>
          <w:rFonts w:ascii="Times New Roman" w:hAnsi="Times New Roman"/>
          <w:b w:val="0"/>
          <w:szCs w:val="22"/>
        </w:rPr>
        <w:t>nak</w:t>
      </w:r>
      <w:r w:rsidRPr="005C5A19">
        <w:rPr>
          <w:rFonts w:ascii="Times New Roman" w:hAnsi="Times New Roman"/>
          <w:b w:val="0"/>
          <w:szCs w:val="22"/>
        </w:rPr>
        <w:t xml:space="preserve"> azok előírásszerű bizonylatolásáról.</w:t>
      </w:r>
    </w:p>
    <w:p w:rsidR="00222700" w:rsidRDefault="00222700" w:rsidP="00222700">
      <w:pPr>
        <w:pStyle w:val="Szvegtrzs"/>
        <w:numPr>
          <w:ilvl w:val="0"/>
          <w:numId w:val="3"/>
        </w:numPr>
        <w:spacing w:before="120"/>
        <w:ind w:left="426" w:hanging="284"/>
        <w:jc w:val="both"/>
        <w:rPr>
          <w:rFonts w:ascii="Times New Roman" w:hAnsi="Times New Roman"/>
          <w:b w:val="0"/>
          <w:szCs w:val="22"/>
        </w:rPr>
      </w:pPr>
      <w:r w:rsidRPr="00687097">
        <w:rPr>
          <w:rFonts w:ascii="Times New Roman" w:hAnsi="Times New Roman"/>
          <w:b w:val="0"/>
          <w:szCs w:val="22"/>
        </w:rPr>
        <w:t>A nyilvántartási és selejtezési feladatok előkészítése és végrehajtása a leltározási és selejtezési szabályzat alapján történik.</w:t>
      </w:r>
    </w:p>
    <w:p w:rsidR="00222700" w:rsidRDefault="00222700" w:rsidP="00222700">
      <w:pPr>
        <w:pStyle w:val="Szvegtrzs"/>
        <w:numPr>
          <w:ilvl w:val="0"/>
          <w:numId w:val="3"/>
        </w:numPr>
        <w:spacing w:before="120"/>
        <w:ind w:left="426" w:hanging="284"/>
        <w:jc w:val="both"/>
        <w:rPr>
          <w:rFonts w:ascii="Times New Roman" w:hAnsi="Times New Roman"/>
          <w:b w:val="0"/>
          <w:szCs w:val="22"/>
        </w:rPr>
      </w:pPr>
      <w:r>
        <w:rPr>
          <w:rFonts w:ascii="Times New Roman" w:hAnsi="Times New Roman"/>
          <w:b w:val="0"/>
          <w:szCs w:val="22"/>
        </w:rPr>
        <w:t xml:space="preserve">Az Önkormányzatok és a Költségvetési egységek – Intézmények - bevételét képező követelésekkel kapcsolatos nyilvántartásokat az Önkormányzatok, illetve az Intézmények vezetik. Kiállítják a számlákat, nyilvántartják a követeléseket, felszólításokat kiküldik, ha szükséges, akkor végrehajtási eljárást kezdeményeznek. Ha a követelés behajthatatlan, arról a Közös Hivatalt 15 napon belül írásban értesítik. Az írásos dokumentumnak tartalmaznia kell az adós nevét, címét, a hátralékos időszakot és a hátralék összegét. </w:t>
      </w:r>
    </w:p>
    <w:p w:rsidR="00222700" w:rsidRDefault="00222700" w:rsidP="00222700">
      <w:pPr>
        <w:pStyle w:val="Szvegtrzs"/>
        <w:numPr>
          <w:ilvl w:val="0"/>
          <w:numId w:val="3"/>
        </w:numPr>
        <w:spacing w:before="120"/>
        <w:ind w:left="426" w:hanging="284"/>
        <w:jc w:val="both"/>
        <w:rPr>
          <w:rFonts w:ascii="Times New Roman" w:hAnsi="Times New Roman"/>
          <w:b w:val="0"/>
          <w:szCs w:val="22"/>
        </w:rPr>
      </w:pPr>
      <w:r>
        <w:rPr>
          <w:rFonts w:ascii="Times New Roman" w:hAnsi="Times New Roman"/>
          <w:b w:val="0"/>
          <w:szCs w:val="22"/>
        </w:rPr>
        <w:t xml:space="preserve"> Az étkezők nyilvántartását és a számlák kiállítását az adott Intézmény v</w:t>
      </w:r>
      <w:r w:rsidR="004F729E">
        <w:rPr>
          <w:rFonts w:ascii="Times New Roman" w:hAnsi="Times New Roman"/>
          <w:b w:val="0"/>
          <w:szCs w:val="22"/>
        </w:rPr>
        <w:t>égzi el, egyeztetve a Közös Hivatallal.</w:t>
      </w:r>
      <w:r w:rsidR="0095301E">
        <w:rPr>
          <w:rFonts w:ascii="Times New Roman" w:hAnsi="Times New Roman"/>
          <w:b w:val="0"/>
          <w:szCs w:val="22"/>
        </w:rPr>
        <w:t xml:space="preserve"> </w:t>
      </w:r>
      <w:r>
        <w:rPr>
          <w:rFonts w:ascii="Times New Roman" w:hAnsi="Times New Roman"/>
          <w:b w:val="0"/>
          <w:szCs w:val="22"/>
        </w:rPr>
        <w:t>Gondoskod</w:t>
      </w:r>
      <w:r w:rsidR="0095301E">
        <w:rPr>
          <w:rFonts w:ascii="Times New Roman" w:hAnsi="Times New Roman"/>
          <w:b w:val="0"/>
          <w:szCs w:val="22"/>
        </w:rPr>
        <w:t>nak</w:t>
      </w:r>
      <w:r>
        <w:rPr>
          <w:rFonts w:ascii="Times New Roman" w:hAnsi="Times New Roman"/>
          <w:b w:val="0"/>
          <w:szCs w:val="22"/>
        </w:rPr>
        <w:t xml:space="preserve"> a beszedett bevételek hiánytalan elszámolásáról a Közös Hivatal felé. Hátralékosok részére rendszeresen felszólítást küld</w:t>
      </w:r>
      <w:r w:rsidR="0095301E">
        <w:rPr>
          <w:rFonts w:ascii="Times New Roman" w:hAnsi="Times New Roman"/>
          <w:b w:val="0"/>
          <w:szCs w:val="22"/>
        </w:rPr>
        <w:t>enek, és törekszenek</w:t>
      </w:r>
      <w:r>
        <w:rPr>
          <w:rFonts w:ascii="Times New Roman" w:hAnsi="Times New Roman"/>
          <w:b w:val="0"/>
          <w:szCs w:val="22"/>
        </w:rPr>
        <w:t xml:space="preserve"> a tartozás rendezésére. </w:t>
      </w:r>
      <w:r>
        <w:rPr>
          <w:rFonts w:ascii="Times New Roman" w:hAnsi="Times New Roman"/>
          <w:b w:val="0"/>
          <w:szCs w:val="22"/>
        </w:rPr>
        <w:br/>
        <w:t xml:space="preserve">A nyilvántartás alapján adatot szolgáltatat az állami normatívák igényléséhez és elszámolásához. Az adatszolgáltatásért Költségvetési egység vezetői az Intézmény vezetői felelősséggel tartoznak. </w:t>
      </w:r>
    </w:p>
    <w:p w:rsidR="00222700" w:rsidRPr="00670E94" w:rsidRDefault="00222700" w:rsidP="00222700">
      <w:pPr>
        <w:pStyle w:val="Szvegtrzs"/>
        <w:numPr>
          <w:ilvl w:val="0"/>
          <w:numId w:val="3"/>
        </w:numPr>
        <w:spacing w:before="120"/>
        <w:ind w:left="426" w:hanging="284"/>
        <w:jc w:val="both"/>
        <w:rPr>
          <w:rFonts w:ascii="Times New Roman" w:hAnsi="Times New Roman"/>
          <w:b w:val="0"/>
          <w:szCs w:val="22"/>
        </w:rPr>
      </w:pPr>
      <w:r>
        <w:rPr>
          <w:rFonts w:ascii="Times New Roman" w:hAnsi="Times New Roman"/>
          <w:b w:val="0"/>
          <w:szCs w:val="22"/>
        </w:rPr>
        <w:t xml:space="preserve">A Költségvetési egységek - az Intézmények - hatáskörébe tartozó központi költségvetési kapcsolatokból származó támogatásokat alátámasztó adatokról (pl. ellátottak száma) - a vonatkozó jogszabályokat figyelembe véve - az érintett Költségvetési egység - Intézmény vezetője nyilvántartást vezet, erről adatot szolgáltat a Közös Hivatal részére. </w:t>
      </w:r>
    </w:p>
    <w:p w:rsidR="00222700" w:rsidRDefault="00222700" w:rsidP="00222700">
      <w:pPr>
        <w:pStyle w:val="Szvegtrzs"/>
        <w:numPr>
          <w:ilvl w:val="0"/>
          <w:numId w:val="3"/>
        </w:numPr>
        <w:spacing w:before="120"/>
        <w:ind w:left="426" w:hanging="284"/>
        <w:jc w:val="both"/>
        <w:rPr>
          <w:rFonts w:ascii="Times New Roman" w:hAnsi="Times New Roman"/>
          <w:b w:val="0"/>
          <w:szCs w:val="22"/>
        </w:rPr>
      </w:pPr>
      <w:r>
        <w:rPr>
          <w:rFonts w:ascii="Times New Roman" w:hAnsi="Times New Roman"/>
          <w:b w:val="0"/>
          <w:szCs w:val="22"/>
        </w:rPr>
        <w:lastRenderedPageBreak/>
        <w:t xml:space="preserve">A Közös Hivatal vezeti az Önkormányzatok és a Költségvetési egységek támogatásainak nyilvántartását. Az Önkormányzatok Polgármesterei, valamint a Költségvetési egységek vezetői - Intézmény vezetői kötelesek a támogatási szerződés egy </w:t>
      </w:r>
      <w:r w:rsidR="0095301E">
        <w:rPr>
          <w:rFonts w:ascii="Times New Roman" w:hAnsi="Times New Roman"/>
          <w:b w:val="0"/>
          <w:szCs w:val="22"/>
        </w:rPr>
        <w:t>eredeti (ha ez nem lehetséges, akkor hitelesített másolati</w:t>
      </w:r>
      <w:r>
        <w:rPr>
          <w:rFonts w:ascii="Times New Roman" w:hAnsi="Times New Roman"/>
          <w:b w:val="0"/>
          <w:szCs w:val="22"/>
        </w:rPr>
        <w:t xml:space="preserve"> példányát</w:t>
      </w:r>
      <w:r w:rsidR="0095301E">
        <w:rPr>
          <w:rFonts w:ascii="Times New Roman" w:hAnsi="Times New Roman"/>
          <w:b w:val="0"/>
          <w:szCs w:val="22"/>
        </w:rPr>
        <w:t>) teljes körűen</w:t>
      </w:r>
      <w:r>
        <w:rPr>
          <w:rFonts w:ascii="Times New Roman" w:hAnsi="Times New Roman"/>
          <w:b w:val="0"/>
          <w:szCs w:val="22"/>
        </w:rPr>
        <w:t xml:space="preserve"> a Közös Hivatal részére átadni. A dokumentumnak részletesen tartalmaznia kell a saját forrás összegét, a pályázaton elnyert összeget, továbbá a felhasználás megnevezését. Az elnyert összeggel való elszámolásért minden esetben az adott Önkormányzat Polgármestere, illetve a Költségvetési egység - Intézmény vezetője a felelős. </w:t>
      </w:r>
    </w:p>
    <w:p w:rsidR="00222700" w:rsidRDefault="00222700" w:rsidP="00222700">
      <w:pPr>
        <w:pStyle w:val="Szvegtrzs"/>
        <w:numPr>
          <w:ilvl w:val="0"/>
          <w:numId w:val="3"/>
        </w:numPr>
        <w:spacing w:before="120"/>
        <w:ind w:left="426" w:hanging="284"/>
        <w:jc w:val="both"/>
        <w:rPr>
          <w:rFonts w:ascii="Times New Roman" w:hAnsi="Times New Roman"/>
          <w:b w:val="0"/>
          <w:szCs w:val="22"/>
        </w:rPr>
      </w:pPr>
      <w:r>
        <w:rPr>
          <w:rFonts w:ascii="Times New Roman" w:hAnsi="Times New Roman"/>
          <w:b w:val="0"/>
          <w:szCs w:val="22"/>
        </w:rPr>
        <w:t>Az Önkormányzatok és a Költségvetési egységek - Intézmények vezetik dolgozónkénti részletezésben a munka-, és védőruházati nyilvántartást.</w:t>
      </w:r>
    </w:p>
    <w:p w:rsidR="00222700" w:rsidRDefault="00222700" w:rsidP="00222700">
      <w:pPr>
        <w:pStyle w:val="Szvegtrzs"/>
        <w:numPr>
          <w:ilvl w:val="0"/>
          <w:numId w:val="3"/>
        </w:numPr>
        <w:spacing w:before="120"/>
        <w:ind w:left="426" w:hanging="284"/>
        <w:jc w:val="both"/>
        <w:rPr>
          <w:rFonts w:ascii="Times New Roman" w:hAnsi="Times New Roman"/>
          <w:b w:val="0"/>
          <w:szCs w:val="22"/>
        </w:rPr>
      </w:pPr>
      <w:r>
        <w:rPr>
          <w:rFonts w:ascii="Times New Roman" w:hAnsi="Times New Roman"/>
          <w:b w:val="0"/>
          <w:szCs w:val="22"/>
        </w:rPr>
        <w:t>Az Önkormányzatok, és a Költségvetési egységek - Intézmények vezetik a jelenléti íveket, szabadságok</w:t>
      </w:r>
      <w:r w:rsidR="0095301E">
        <w:rPr>
          <w:rFonts w:ascii="Times New Roman" w:hAnsi="Times New Roman"/>
          <w:b w:val="0"/>
          <w:szCs w:val="22"/>
        </w:rPr>
        <w:t xml:space="preserve"> nyilvántartását, melyről a KIR</w:t>
      </w:r>
      <w:r>
        <w:rPr>
          <w:rFonts w:ascii="Times New Roman" w:hAnsi="Times New Roman"/>
          <w:b w:val="0"/>
          <w:szCs w:val="22"/>
        </w:rPr>
        <w:t xml:space="preserve"> rendszerben adatokat szolgáltatnak</w:t>
      </w:r>
      <w:r w:rsidR="0095301E">
        <w:rPr>
          <w:rFonts w:ascii="Times New Roman" w:hAnsi="Times New Roman"/>
          <w:b w:val="0"/>
          <w:szCs w:val="22"/>
        </w:rPr>
        <w:t xml:space="preserve"> a Magyar Államkincstár felé, a Közös Hivatal útján.</w:t>
      </w:r>
      <w:r>
        <w:rPr>
          <w:rFonts w:ascii="Times New Roman" w:hAnsi="Times New Roman"/>
          <w:b w:val="0"/>
          <w:szCs w:val="22"/>
        </w:rPr>
        <w:t xml:space="preserve"> </w:t>
      </w:r>
    </w:p>
    <w:p w:rsidR="00222700" w:rsidRDefault="00222700" w:rsidP="00222700">
      <w:pPr>
        <w:pStyle w:val="Szvegtrzs"/>
        <w:numPr>
          <w:ilvl w:val="0"/>
          <w:numId w:val="3"/>
        </w:numPr>
        <w:spacing w:before="120"/>
        <w:ind w:left="426" w:hanging="284"/>
        <w:jc w:val="both"/>
        <w:rPr>
          <w:rFonts w:ascii="Times New Roman" w:hAnsi="Times New Roman"/>
          <w:b w:val="0"/>
          <w:szCs w:val="22"/>
        </w:rPr>
      </w:pPr>
      <w:r>
        <w:rPr>
          <w:rFonts w:ascii="Times New Roman" w:hAnsi="Times New Roman"/>
          <w:b w:val="0"/>
          <w:szCs w:val="22"/>
        </w:rPr>
        <w:t>A Közös Hivatal vezeti az időbeli elhatárolásokkal kapcsolatos részletező nyilvántartást.</w:t>
      </w:r>
    </w:p>
    <w:p w:rsidR="00222700" w:rsidRDefault="00222700" w:rsidP="00222700">
      <w:pPr>
        <w:pStyle w:val="Szvegtrzs"/>
        <w:tabs>
          <w:tab w:val="num" w:pos="284"/>
          <w:tab w:val="left" w:pos="851"/>
        </w:tabs>
        <w:spacing w:before="120"/>
        <w:rPr>
          <w:rFonts w:ascii="Times New Roman" w:hAnsi="Times New Roman"/>
          <w:b w:val="0"/>
          <w:szCs w:val="22"/>
        </w:rPr>
      </w:pPr>
    </w:p>
    <w:p w:rsidR="00222700" w:rsidRPr="00687097" w:rsidRDefault="00222700" w:rsidP="00222700">
      <w:pPr>
        <w:pStyle w:val="Szvegtrzs"/>
        <w:numPr>
          <w:ilvl w:val="0"/>
          <w:numId w:val="1"/>
        </w:numPr>
        <w:tabs>
          <w:tab w:val="num" w:pos="284"/>
          <w:tab w:val="left" w:pos="851"/>
        </w:tabs>
        <w:spacing w:before="120"/>
        <w:ind w:left="0" w:firstLine="0"/>
        <w:jc w:val="center"/>
        <w:rPr>
          <w:rFonts w:ascii="Times New Roman" w:hAnsi="Times New Roman"/>
          <w:szCs w:val="22"/>
        </w:rPr>
      </w:pPr>
      <w:r>
        <w:rPr>
          <w:rFonts w:ascii="Times New Roman" w:hAnsi="Times New Roman"/>
          <w:szCs w:val="22"/>
        </w:rPr>
        <w:t>Pénzkezelés, pénzellátás</w:t>
      </w:r>
      <w:r w:rsidRPr="00687097">
        <w:rPr>
          <w:rFonts w:ascii="Times New Roman" w:hAnsi="Times New Roman"/>
          <w:szCs w:val="22"/>
        </w:rPr>
        <w:t xml:space="preserve"> rendje</w:t>
      </w:r>
    </w:p>
    <w:p w:rsidR="00222700" w:rsidRDefault="00222700" w:rsidP="00222700">
      <w:pPr>
        <w:pStyle w:val="Szvegtrzs"/>
        <w:spacing w:before="120"/>
        <w:jc w:val="both"/>
        <w:rPr>
          <w:rFonts w:ascii="Times New Roman" w:hAnsi="Times New Roman"/>
          <w:b w:val="0"/>
          <w:szCs w:val="22"/>
        </w:rPr>
      </w:pPr>
      <w:r>
        <w:rPr>
          <w:rFonts w:ascii="Times New Roman" w:hAnsi="Times New Roman"/>
          <w:b w:val="0"/>
          <w:szCs w:val="22"/>
        </w:rPr>
        <w:t xml:space="preserve">A Közös Önkormányzati Hivatal székhelye, kirendeltségei az Önkormányzatok és a Költségvetési egységek tekintetében - pénzkezelő helyként működnek, az arra vonatkozó szabályokat a pénzkezelési szabályzat írja elő. </w:t>
      </w:r>
    </w:p>
    <w:p w:rsidR="00222700" w:rsidRDefault="00222700" w:rsidP="00222700">
      <w:pPr>
        <w:pStyle w:val="Szvegtrzs"/>
        <w:spacing w:before="120"/>
        <w:jc w:val="both"/>
        <w:rPr>
          <w:rFonts w:ascii="Times New Roman" w:hAnsi="Times New Roman"/>
          <w:b w:val="0"/>
          <w:szCs w:val="22"/>
        </w:rPr>
      </w:pPr>
      <w:r w:rsidRPr="00362DDB">
        <w:rPr>
          <w:rFonts w:ascii="Times New Roman" w:hAnsi="Times New Roman"/>
          <w:b w:val="0"/>
          <w:szCs w:val="22"/>
        </w:rPr>
        <w:t xml:space="preserve">A kisebb kifizetések teljesítésére az </w:t>
      </w:r>
      <w:r>
        <w:rPr>
          <w:rFonts w:ascii="Times New Roman" w:hAnsi="Times New Roman"/>
          <w:b w:val="0"/>
          <w:szCs w:val="22"/>
        </w:rPr>
        <w:t>Önkormányzatok és a Költségvetési egységek – Intézmények -  készpénzellátmányt tartanak</w:t>
      </w:r>
      <w:r w:rsidRPr="00362DDB">
        <w:rPr>
          <w:rFonts w:ascii="Times New Roman" w:hAnsi="Times New Roman"/>
          <w:b w:val="0"/>
          <w:szCs w:val="22"/>
        </w:rPr>
        <w:t>, amelyet a készpénzkezelési szabályzat alapján és az ott szabályozott bizonylatok felhas</w:t>
      </w:r>
      <w:r>
        <w:rPr>
          <w:rFonts w:ascii="Times New Roman" w:hAnsi="Times New Roman"/>
          <w:b w:val="0"/>
          <w:szCs w:val="22"/>
        </w:rPr>
        <w:t xml:space="preserve">ználásával költenek el. Minden tekintetben előtérbe kell helyezni a készpénzkímélő fizetési módokat (csekk, bankkártya, szerződések, banki átutalások stb.) </w:t>
      </w:r>
    </w:p>
    <w:p w:rsidR="00222700" w:rsidRPr="00362DDB" w:rsidRDefault="00222700" w:rsidP="00222700">
      <w:pPr>
        <w:pStyle w:val="Szvegtrzs"/>
        <w:spacing w:before="120"/>
        <w:jc w:val="both"/>
        <w:rPr>
          <w:rFonts w:ascii="Times New Roman" w:hAnsi="Times New Roman"/>
          <w:b w:val="0"/>
          <w:szCs w:val="22"/>
        </w:rPr>
      </w:pPr>
      <w:r>
        <w:rPr>
          <w:rFonts w:ascii="Times New Roman" w:hAnsi="Times New Roman"/>
          <w:b w:val="0"/>
          <w:szCs w:val="22"/>
        </w:rPr>
        <w:t>Az általuk</w:t>
      </w:r>
      <w:r w:rsidRPr="00362DDB">
        <w:rPr>
          <w:rFonts w:ascii="Times New Roman" w:hAnsi="Times New Roman"/>
          <w:b w:val="0"/>
          <w:szCs w:val="22"/>
        </w:rPr>
        <w:t xml:space="preserve"> beszedett bevételeket –</w:t>
      </w:r>
      <w:r>
        <w:rPr>
          <w:rFonts w:ascii="Times New Roman" w:hAnsi="Times New Roman"/>
          <w:b w:val="0"/>
          <w:szCs w:val="22"/>
        </w:rPr>
        <w:t xml:space="preserve"> </w:t>
      </w:r>
      <w:r w:rsidRPr="00362DDB">
        <w:rPr>
          <w:rFonts w:ascii="Times New Roman" w:hAnsi="Times New Roman"/>
          <w:b w:val="0"/>
          <w:szCs w:val="22"/>
        </w:rPr>
        <w:t xml:space="preserve">amennyiben annak összege meghaladja a </w:t>
      </w:r>
      <w:r w:rsidR="0095301E">
        <w:rPr>
          <w:rFonts w:ascii="Times New Roman" w:hAnsi="Times New Roman"/>
          <w:b w:val="0"/>
          <w:szCs w:val="22"/>
        </w:rPr>
        <w:t>2</w:t>
      </w:r>
      <w:r>
        <w:rPr>
          <w:rFonts w:ascii="Times New Roman" w:hAnsi="Times New Roman"/>
          <w:b w:val="0"/>
          <w:szCs w:val="22"/>
        </w:rPr>
        <w:t xml:space="preserve">00 000 Ft , azaz </w:t>
      </w:r>
      <w:r w:rsidR="0095301E">
        <w:rPr>
          <w:rFonts w:ascii="Times New Roman" w:hAnsi="Times New Roman"/>
          <w:b w:val="0"/>
          <w:szCs w:val="22"/>
        </w:rPr>
        <w:t>Kettőszázezer</w:t>
      </w:r>
      <w:r>
        <w:rPr>
          <w:rFonts w:ascii="Times New Roman" w:hAnsi="Times New Roman"/>
          <w:b w:val="0"/>
          <w:szCs w:val="22"/>
        </w:rPr>
        <w:t xml:space="preserve"> </w:t>
      </w:r>
      <w:r w:rsidRPr="00362DDB">
        <w:rPr>
          <w:rFonts w:ascii="Times New Roman" w:hAnsi="Times New Roman"/>
          <w:b w:val="0"/>
          <w:szCs w:val="22"/>
        </w:rPr>
        <w:t>forintot- köteles</w:t>
      </w:r>
      <w:r>
        <w:rPr>
          <w:rFonts w:ascii="Times New Roman" w:hAnsi="Times New Roman"/>
          <w:b w:val="0"/>
          <w:szCs w:val="22"/>
        </w:rPr>
        <w:t>ek</w:t>
      </w:r>
      <w:r w:rsidRPr="00362DDB">
        <w:rPr>
          <w:rFonts w:ascii="Times New Roman" w:hAnsi="Times New Roman"/>
          <w:b w:val="0"/>
          <w:szCs w:val="22"/>
        </w:rPr>
        <w:t xml:space="preserve"> 24 órán belül a pénzforgalmi számlára befizetni.</w:t>
      </w:r>
    </w:p>
    <w:p w:rsidR="00222700" w:rsidRDefault="00222700" w:rsidP="00222700">
      <w:pPr>
        <w:pStyle w:val="Szvegtrzs"/>
        <w:spacing w:before="120"/>
        <w:jc w:val="both"/>
        <w:rPr>
          <w:rFonts w:ascii="Times New Roman" w:hAnsi="Times New Roman"/>
          <w:b w:val="0"/>
          <w:szCs w:val="22"/>
        </w:rPr>
      </w:pPr>
      <w:r w:rsidRPr="00687097">
        <w:rPr>
          <w:rFonts w:ascii="Times New Roman" w:hAnsi="Times New Roman"/>
          <w:b w:val="0"/>
          <w:szCs w:val="22"/>
        </w:rPr>
        <w:t>A</w:t>
      </w:r>
      <w:r>
        <w:rPr>
          <w:rFonts w:ascii="Times New Roman" w:hAnsi="Times New Roman"/>
          <w:b w:val="0"/>
          <w:szCs w:val="22"/>
        </w:rPr>
        <w:t>z e</w:t>
      </w:r>
      <w:r w:rsidRPr="00687097">
        <w:rPr>
          <w:rFonts w:ascii="Times New Roman" w:hAnsi="Times New Roman"/>
          <w:b w:val="0"/>
          <w:szCs w:val="22"/>
        </w:rPr>
        <w:t>llátmány feltöltése</w:t>
      </w:r>
      <w:r>
        <w:rPr>
          <w:rFonts w:ascii="Times New Roman" w:hAnsi="Times New Roman"/>
          <w:b w:val="0"/>
          <w:szCs w:val="22"/>
        </w:rPr>
        <w:t xml:space="preserve"> előtt az előző havi ellátmány felhasználásáról az Önkormányzatok és a Költségvetési egységek tekintetében az ezzel írásban megbízott dolgozója (pénzkezelő) alaki és tartalmi követelményeknek megfelelő </w:t>
      </w:r>
      <w:r w:rsidRPr="00687097">
        <w:rPr>
          <w:rFonts w:ascii="Times New Roman" w:hAnsi="Times New Roman"/>
          <w:b w:val="0"/>
          <w:szCs w:val="22"/>
        </w:rPr>
        <w:t xml:space="preserve">számlákkal elszámol az </w:t>
      </w:r>
      <w:r>
        <w:rPr>
          <w:rFonts w:ascii="Times New Roman" w:hAnsi="Times New Roman"/>
          <w:b w:val="0"/>
          <w:szCs w:val="22"/>
        </w:rPr>
        <w:t xml:space="preserve">Közös Hivatal felé. </w:t>
      </w:r>
    </w:p>
    <w:p w:rsidR="00222700" w:rsidRPr="00687097" w:rsidRDefault="00222700" w:rsidP="00222700">
      <w:pPr>
        <w:pStyle w:val="Szvegtrzs"/>
        <w:spacing w:before="120"/>
        <w:jc w:val="both"/>
        <w:rPr>
          <w:rFonts w:ascii="Times New Roman" w:hAnsi="Times New Roman"/>
          <w:b w:val="0"/>
          <w:szCs w:val="22"/>
        </w:rPr>
      </w:pPr>
      <w:r>
        <w:rPr>
          <w:rFonts w:ascii="Times New Roman" w:hAnsi="Times New Roman"/>
          <w:b w:val="0"/>
          <w:szCs w:val="22"/>
        </w:rPr>
        <w:t xml:space="preserve">Előleg felvételére csak a korábbi előleggel történő elszámolás után van lehetőség. A pénztárban lévő pénzkészlet meglétéért felelős dolgozó felelősségvállaló nyilatkozatát a Közös Hivatal őrzi. </w:t>
      </w:r>
    </w:p>
    <w:p w:rsidR="00222700" w:rsidRPr="00687097" w:rsidRDefault="00222700" w:rsidP="00222700">
      <w:pPr>
        <w:pStyle w:val="Szvegtrzs"/>
        <w:spacing w:before="120"/>
        <w:jc w:val="both"/>
        <w:rPr>
          <w:rFonts w:ascii="Times New Roman" w:hAnsi="Times New Roman"/>
          <w:b w:val="0"/>
          <w:szCs w:val="22"/>
        </w:rPr>
      </w:pPr>
      <w:r w:rsidRPr="00687097">
        <w:rPr>
          <w:rFonts w:ascii="Times New Roman" w:hAnsi="Times New Roman"/>
          <w:b w:val="0"/>
          <w:szCs w:val="22"/>
        </w:rPr>
        <w:t xml:space="preserve">A készpénz-kifizetések szabályszerűségéért </w:t>
      </w:r>
      <w:r>
        <w:rPr>
          <w:rFonts w:ascii="Times New Roman" w:hAnsi="Times New Roman"/>
          <w:b w:val="0"/>
          <w:szCs w:val="22"/>
        </w:rPr>
        <w:t xml:space="preserve">és az elszámolás teljesítéséért </w:t>
      </w:r>
      <w:r w:rsidRPr="00687097">
        <w:rPr>
          <w:rFonts w:ascii="Times New Roman" w:hAnsi="Times New Roman"/>
          <w:b w:val="0"/>
          <w:szCs w:val="22"/>
        </w:rPr>
        <w:t>az</w:t>
      </w:r>
      <w:r>
        <w:rPr>
          <w:rFonts w:ascii="Times New Roman" w:hAnsi="Times New Roman"/>
          <w:b w:val="0"/>
          <w:szCs w:val="22"/>
        </w:rPr>
        <w:t xml:space="preserve"> Önkormányzatok Polgármesterei, illetve a Költségvetési egységek </w:t>
      </w:r>
      <w:r w:rsidRPr="00687097">
        <w:rPr>
          <w:rFonts w:ascii="Times New Roman" w:hAnsi="Times New Roman"/>
          <w:b w:val="0"/>
          <w:szCs w:val="22"/>
        </w:rPr>
        <w:t>vezető</w:t>
      </w:r>
      <w:r>
        <w:rPr>
          <w:rFonts w:ascii="Times New Roman" w:hAnsi="Times New Roman"/>
          <w:b w:val="0"/>
          <w:szCs w:val="22"/>
        </w:rPr>
        <w:t>i és a pénzkezeléssel megbízott foglalkoztatási jogviszonyban lévő alkalmazottak a</w:t>
      </w:r>
      <w:r w:rsidRPr="00687097">
        <w:rPr>
          <w:rFonts w:ascii="Times New Roman" w:hAnsi="Times New Roman"/>
          <w:b w:val="0"/>
          <w:szCs w:val="22"/>
        </w:rPr>
        <w:t xml:space="preserve"> felelős</w:t>
      </w:r>
      <w:r>
        <w:rPr>
          <w:rFonts w:ascii="Times New Roman" w:hAnsi="Times New Roman"/>
          <w:b w:val="0"/>
          <w:szCs w:val="22"/>
        </w:rPr>
        <w:t xml:space="preserve">ek. Az Önkormányzatok és a Közös Hivatal köteles </w:t>
      </w:r>
      <w:r w:rsidRPr="00687097">
        <w:rPr>
          <w:rFonts w:ascii="Times New Roman" w:hAnsi="Times New Roman"/>
          <w:b w:val="0"/>
          <w:szCs w:val="22"/>
        </w:rPr>
        <w:t>gondoskod</w:t>
      </w:r>
      <w:r>
        <w:rPr>
          <w:rFonts w:ascii="Times New Roman" w:hAnsi="Times New Roman"/>
          <w:b w:val="0"/>
          <w:szCs w:val="22"/>
        </w:rPr>
        <w:t>ni</w:t>
      </w:r>
      <w:r w:rsidRPr="00687097">
        <w:rPr>
          <w:rFonts w:ascii="Times New Roman" w:hAnsi="Times New Roman"/>
          <w:b w:val="0"/>
          <w:szCs w:val="22"/>
        </w:rPr>
        <w:t xml:space="preserve"> a </w:t>
      </w:r>
      <w:r>
        <w:rPr>
          <w:rFonts w:ascii="Times New Roman" w:hAnsi="Times New Roman"/>
          <w:b w:val="0"/>
          <w:szCs w:val="22"/>
        </w:rPr>
        <w:t>kész</w:t>
      </w:r>
      <w:r w:rsidRPr="00687097">
        <w:rPr>
          <w:rFonts w:ascii="Times New Roman" w:hAnsi="Times New Roman"/>
          <w:b w:val="0"/>
          <w:szCs w:val="22"/>
        </w:rPr>
        <w:t>pénz biztonságos tárolásáról.</w:t>
      </w:r>
    </w:p>
    <w:p w:rsidR="00222700" w:rsidRDefault="00222700" w:rsidP="00222700">
      <w:pPr>
        <w:pStyle w:val="Szvegtrzs"/>
        <w:spacing w:before="120"/>
        <w:jc w:val="both"/>
        <w:rPr>
          <w:rFonts w:ascii="Times New Roman" w:hAnsi="Times New Roman"/>
          <w:b w:val="0"/>
          <w:szCs w:val="22"/>
        </w:rPr>
      </w:pPr>
      <w:r>
        <w:rPr>
          <w:rFonts w:ascii="Times New Roman" w:hAnsi="Times New Roman"/>
          <w:b w:val="0"/>
          <w:szCs w:val="22"/>
        </w:rPr>
        <w:t xml:space="preserve">Ellátottak és alkalmazottak által fizetendő térítési díjakat, szolgáltatási díjakat, bérleti díjakat a Közös Hivatal szedi be és fizeti be az érintett bankszámlára. A beszedett díjakra, befizetésekre csak a Közös Hivatal által használt pénzügyi integrált szoftver által előállított bizonylatokat lehet használni.  </w:t>
      </w:r>
    </w:p>
    <w:p w:rsidR="00222700" w:rsidRDefault="00222700" w:rsidP="00222700">
      <w:pPr>
        <w:pStyle w:val="Szvegtrzs"/>
        <w:spacing w:before="120"/>
        <w:jc w:val="both"/>
        <w:rPr>
          <w:rFonts w:ascii="Times New Roman" w:hAnsi="Times New Roman"/>
          <w:b w:val="0"/>
          <w:szCs w:val="22"/>
        </w:rPr>
      </w:pPr>
      <w:r>
        <w:rPr>
          <w:rFonts w:ascii="Times New Roman" w:hAnsi="Times New Roman"/>
          <w:b w:val="0"/>
          <w:szCs w:val="22"/>
        </w:rPr>
        <w:t>Az érintett Önkormányzat és az érintett Költségvetési egység által beszedett térítési díjakról havonta elszámolást kell készíteni, melyet a Közös Hivatal</w:t>
      </w:r>
      <w:r w:rsidR="0095301E">
        <w:rPr>
          <w:rFonts w:ascii="Times New Roman" w:hAnsi="Times New Roman"/>
          <w:b w:val="0"/>
          <w:szCs w:val="22"/>
        </w:rPr>
        <w:t>lal egyeztetni kell, és</w:t>
      </w:r>
      <w:r>
        <w:rPr>
          <w:rFonts w:ascii="Times New Roman" w:hAnsi="Times New Roman"/>
          <w:b w:val="0"/>
          <w:szCs w:val="22"/>
        </w:rPr>
        <w:t xml:space="preserve"> részére át kell adni.  A beszedett összegekről készített jelentést az érintett Önkormányzat Polgármestere, illetve az érintett Költségvetési egység vezetője köteles ellenőrizni és aláírásával ellátni.</w:t>
      </w:r>
    </w:p>
    <w:p w:rsidR="00222700" w:rsidRPr="00687097" w:rsidRDefault="00222700" w:rsidP="00222700">
      <w:pPr>
        <w:pStyle w:val="Szvegtrzs"/>
        <w:spacing w:before="120"/>
        <w:jc w:val="both"/>
        <w:rPr>
          <w:rFonts w:ascii="Times New Roman" w:hAnsi="Times New Roman"/>
          <w:b w:val="0"/>
          <w:szCs w:val="22"/>
        </w:rPr>
      </w:pPr>
      <w:r w:rsidRPr="00687097">
        <w:rPr>
          <w:rFonts w:ascii="Times New Roman" w:hAnsi="Times New Roman"/>
          <w:b w:val="0"/>
          <w:szCs w:val="22"/>
        </w:rPr>
        <w:t xml:space="preserve">A készpénzben beszedett bevételek a kiadások teljesítésére nem fordíthatók, azt az </w:t>
      </w:r>
      <w:r>
        <w:rPr>
          <w:rFonts w:ascii="Times New Roman" w:hAnsi="Times New Roman"/>
          <w:b w:val="0"/>
          <w:szCs w:val="22"/>
        </w:rPr>
        <w:t xml:space="preserve">Önkormányzat, illetve az Intézmény </w:t>
      </w:r>
      <w:r w:rsidRPr="00687097">
        <w:rPr>
          <w:rFonts w:ascii="Times New Roman" w:hAnsi="Times New Roman"/>
          <w:b w:val="0"/>
          <w:szCs w:val="22"/>
        </w:rPr>
        <w:t>–</w:t>
      </w:r>
      <w:r>
        <w:rPr>
          <w:rFonts w:ascii="Times New Roman" w:hAnsi="Times New Roman"/>
          <w:b w:val="0"/>
          <w:szCs w:val="22"/>
        </w:rPr>
        <w:t xml:space="preserve"> </w:t>
      </w:r>
      <w:r w:rsidRPr="00687097">
        <w:rPr>
          <w:rFonts w:ascii="Times New Roman" w:hAnsi="Times New Roman"/>
          <w:b w:val="0"/>
          <w:szCs w:val="22"/>
        </w:rPr>
        <w:t>amennyiben annak összege meghaladja a</w:t>
      </w:r>
      <w:r>
        <w:rPr>
          <w:rFonts w:ascii="Times New Roman" w:hAnsi="Times New Roman"/>
          <w:b w:val="0"/>
          <w:szCs w:val="22"/>
        </w:rPr>
        <w:t xml:space="preserve">z </w:t>
      </w:r>
      <w:r w:rsidR="0095301E">
        <w:rPr>
          <w:rFonts w:ascii="Times New Roman" w:hAnsi="Times New Roman"/>
          <w:b w:val="0"/>
          <w:szCs w:val="22"/>
        </w:rPr>
        <w:t>2</w:t>
      </w:r>
      <w:r>
        <w:rPr>
          <w:rFonts w:ascii="Times New Roman" w:hAnsi="Times New Roman"/>
          <w:b w:val="0"/>
          <w:szCs w:val="22"/>
        </w:rPr>
        <w:t xml:space="preserve">00 000 Ft , azaz </w:t>
      </w:r>
      <w:r w:rsidR="0095301E">
        <w:rPr>
          <w:rFonts w:ascii="Times New Roman" w:hAnsi="Times New Roman"/>
          <w:b w:val="0"/>
          <w:szCs w:val="22"/>
        </w:rPr>
        <w:t>Kettőszázezer</w:t>
      </w:r>
      <w:r>
        <w:rPr>
          <w:rFonts w:ascii="Times New Roman" w:hAnsi="Times New Roman"/>
          <w:b w:val="0"/>
          <w:szCs w:val="22"/>
        </w:rPr>
        <w:t xml:space="preserve"> forintot-, naponta</w:t>
      </w:r>
      <w:r w:rsidRPr="00687097">
        <w:rPr>
          <w:rFonts w:ascii="Times New Roman" w:hAnsi="Times New Roman"/>
          <w:b w:val="0"/>
          <w:szCs w:val="22"/>
        </w:rPr>
        <w:t xml:space="preserve"> köteles az</w:t>
      </w:r>
      <w:r>
        <w:rPr>
          <w:rFonts w:ascii="Times New Roman" w:hAnsi="Times New Roman"/>
          <w:b w:val="0"/>
          <w:szCs w:val="22"/>
        </w:rPr>
        <w:t xml:space="preserve"> érintett  </w:t>
      </w:r>
      <w:r w:rsidRPr="00687097">
        <w:rPr>
          <w:rFonts w:ascii="Times New Roman" w:hAnsi="Times New Roman"/>
          <w:b w:val="0"/>
          <w:szCs w:val="22"/>
        </w:rPr>
        <w:t>bankszámlájára feladni.</w:t>
      </w:r>
    </w:p>
    <w:p w:rsidR="00222700" w:rsidRDefault="00222700" w:rsidP="00222700">
      <w:pPr>
        <w:pStyle w:val="Szvegtrzs"/>
        <w:tabs>
          <w:tab w:val="num" w:pos="284"/>
          <w:tab w:val="left" w:pos="851"/>
        </w:tabs>
        <w:spacing w:before="120"/>
        <w:jc w:val="both"/>
        <w:rPr>
          <w:rFonts w:ascii="Times New Roman" w:hAnsi="Times New Roman"/>
          <w:b w:val="0"/>
          <w:szCs w:val="22"/>
        </w:rPr>
      </w:pPr>
      <w:r>
        <w:rPr>
          <w:rFonts w:ascii="Times New Roman" w:hAnsi="Times New Roman"/>
          <w:b w:val="0"/>
          <w:szCs w:val="22"/>
        </w:rPr>
        <w:t xml:space="preserve">Az Önkormányzatok és a Költségvetési egységek önálló bankszámlával rendelkeznek, amelyen a saját bevételeiket, átvett pénzeszközeiket, támogatásaikat, a Költségvetési egységek Társulások által nyújtott finanszírozásának bevételei jelennek meg. </w:t>
      </w:r>
    </w:p>
    <w:p w:rsidR="00222700" w:rsidRDefault="00222700" w:rsidP="00222700">
      <w:pPr>
        <w:pStyle w:val="Szvegtrzs"/>
        <w:tabs>
          <w:tab w:val="num" w:pos="284"/>
          <w:tab w:val="left" w:pos="851"/>
        </w:tabs>
        <w:spacing w:before="120"/>
        <w:jc w:val="both"/>
        <w:rPr>
          <w:rFonts w:ascii="Times New Roman" w:hAnsi="Times New Roman"/>
          <w:b w:val="0"/>
          <w:szCs w:val="22"/>
        </w:rPr>
      </w:pPr>
      <w:r>
        <w:rPr>
          <w:rFonts w:ascii="Times New Roman" w:hAnsi="Times New Roman"/>
          <w:b w:val="0"/>
          <w:szCs w:val="22"/>
        </w:rPr>
        <w:lastRenderedPageBreak/>
        <w:br/>
        <w:t xml:space="preserve">Az Önkormányzatok és a Költségvetési egységek a kiadásaikat a saját bankszámlájukról indított kifizetésekkel teljesítik. A bankszámla feletti rendelkezés az aláírási címpéldányok alapján történik. </w:t>
      </w:r>
    </w:p>
    <w:p w:rsidR="00222700" w:rsidRDefault="00222700" w:rsidP="00222700">
      <w:pPr>
        <w:pStyle w:val="Szvegtrzs"/>
        <w:tabs>
          <w:tab w:val="num" w:pos="284"/>
          <w:tab w:val="left" w:pos="851"/>
        </w:tabs>
        <w:spacing w:before="120"/>
        <w:jc w:val="both"/>
        <w:rPr>
          <w:rFonts w:ascii="Times New Roman" w:hAnsi="Times New Roman"/>
          <w:b w:val="0"/>
          <w:szCs w:val="22"/>
        </w:rPr>
      </w:pPr>
      <w:r>
        <w:rPr>
          <w:rFonts w:ascii="Times New Roman" w:hAnsi="Times New Roman"/>
          <w:b w:val="0"/>
          <w:szCs w:val="22"/>
        </w:rPr>
        <w:t>Az Önkormányzatok és a Költségvetési egységek dolgozói részére a rendszeres bér-, és bérjellegű</w:t>
      </w:r>
      <w:r w:rsidR="0095301E">
        <w:rPr>
          <w:rFonts w:ascii="Times New Roman" w:hAnsi="Times New Roman"/>
          <w:b w:val="0"/>
          <w:szCs w:val="22"/>
        </w:rPr>
        <w:t xml:space="preserve"> (munkabérelőleg is)</w:t>
      </w:r>
      <w:r>
        <w:rPr>
          <w:rFonts w:ascii="Times New Roman" w:hAnsi="Times New Roman"/>
          <w:b w:val="0"/>
          <w:szCs w:val="22"/>
        </w:rPr>
        <w:t xml:space="preserve"> kifizetések teljesítése lakossági folyószámlára</w:t>
      </w:r>
      <w:r w:rsidR="0095301E">
        <w:rPr>
          <w:rFonts w:ascii="Times New Roman" w:hAnsi="Times New Roman"/>
          <w:b w:val="0"/>
          <w:szCs w:val="22"/>
        </w:rPr>
        <w:t>, vagy ennek hiányában lakcímre utalással, postai úton</w:t>
      </w:r>
      <w:r>
        <w:rPr>
          <w:rFonts w:ascii="Times New Roman" w:hAnsi="Times New Roman"/>
          <w:b w:val="0"/>
          <w:szCs w:val="22"/>
        </w:rPr>
        <w:t xml:space="preserve"> történő kiutalással kerül sor. </w:t>
      </w:r>
    </w:p>
    <w:p w:rsidR="00222700" w:rsidRPr="00687097" w:rsidRDefault="00222700" w:rsidP="00222700">
      <w:pPr>
        <w:pStyle w:val="Szvegtrzs"/>
        <w:tabs>
          <w:tab w:val="num" w:pos="284"/>
          <w:tab w:val="left" w:pos="851"/>
        </w:tabs>
        <w:spacing w:before="120"/>
        <w:jc w:val="both"/>
        <w:rPr>
          <w:rFonts w:ascii="Times New Roman" w:hAnsi="Times New Roman"/>
          <w:b w:val="0"/>
          <w:szCs w:val="22"/>
        </w:rPr>
      </w:pPr>
    </w:p>
    <w:p w:rsidR="00222700" w:rsidRDefault="00222700" w:rsidP="00222700">
      <w:pPr>
        <w:pStyle w:val="Szvegtrzs"/>
        <w:numPr>
          <w:ilvl w:val="0"/>
          <w:numId w:val="1"/>
        </w:numPr>
        <w:tabs>
          <w:tab w:val="num" w:pos="284"/>
          <w:tab w:val="left" w:pos="851"/>
        </w:tabs>
        <w:spacing w:before="120"/>
        <w:ind w:left="0" w:firstLine="0"/>
        <w:jc w:val="center"/>
        <w:rPr>
          <w:rFonts w:ascii="Times New Roman" w:hAnsi="Times New Roman"/>
          <w:szCs w:val="22"/>
        </w:rPr>
      </w:pPr>
      <w:r w:rsidRPr="00687097">
        <w:rPr>
          <w:rFonts w:ascii="Times New Roman" w:hAnsi="Times New Roman"/>
          <w:szCs w:val="22"/>
        </w:rPr>
        <w:t>A működtetés, felújítási, beruházási tevékenységek tervezése, bonyolítása,</w:t>
      </w:r>
    </w:p>
    <w:p w:rsidR="00222700" w:rsidRPr="00687097" w:rsidRDefault="00222700" w:rsidP="00222700">
      <w:pPr>
        <w:pStyle w:val="Szvegtrzs"/>
        <w:tabs>
          <w:tab w:val="left" w:pos="851"/>
        </w:tabs>
        <w:jc w:val="center"/>
        <w:rPr>
          <w:rFonts w:ascii="Times New Roman" w:hAnsi="Times New Roman"/>
          <w:szCs w:val="22"/>
        </w:rPr>
      </w:pPr>
      <w:r w:rsidRPr="00687097">
        <w:rPr>
          <w:rFonts w:ascii="Times New Roman" w:hAnsi="Times New Roman"/>
          <w:szCs w:val="22"/>
        </w:rPr>
        <w:t>vagyon használata</w:t>
      </w:r>
    </w:p>
    <w:p w:rsidR="00222700" w:rsidRPr="00687097" w:rsidRDefault="00222700" w:rsidP="00222700">
      <w:pPr>
        <w:pStyle w:val="Szvegtrzs"/>
        <w:spacing w:before="120"/>
        <w:jc w:val="both"/>
        <w:rPr>
          <w:rFonts w:ascii="Times New Roman" w:hAnsi="Times New Roman"/>
          <w:b w:val="0"/>
          <w:szCs w:val="22"/>
        </w:rPr>
      </w:pPr>
      <w:r w:rsidRPr="00687097">
        <w:rPr>
          <w:rFonts w:ascii="Times New Roman" w:hAnsi="Times New Roman"/>
          <w:b w:val="0"/>
          <w:szCs w:val="22"/>
        </w:rPr>
        <w:t xml:space="preserve">Az </w:t>
      </w:r>
      <w:r>
        <w:rPr>
          <w:rFonts w:ascii="Times New Roman" w:hAnsi="Times New Roman"/>
          <w:b w:val="0"/>
          <w:szCs w:val="22"/>
        </w:rPr>
        <w:t xml:space="preserve">Önkormányzatok és a Költségvetési egységek – Intézmények </w:t>
      </w:r>
      <w:r w:rsidRPr="00687097">
        <w:rPr>
          <w:rFonts w:ascii="Times New Roman" w:hAnsi="Times New Roman"/>
          <w:b w:val="0"/>
          <w:szCs w:val="22"/>
        </w:rPr>
        <w:t xml:space="preserve"> </w:t>
      </w:r>
      <w:r>
        <w:rPr>
          <w:rFonts w:ascii="Times New Roman" w:hAnsi="Times New Roman"/>
          <w:b w:val="0"/>
          <w:szCs w:val="22"/>
        </w:rPr>
        <w:t xml:space="preserve">- </w:t>
      </w:r>
      <w:r w:rsidRPr="00687097">
        <w:rPr>
          <w:rFonts w:ascii="Times New Roman" w:hAnsi="Times New Roman"/>
          <w:b w:val="0"/>
          <w:szCs w:val="22"/>
        </w:rPr>
        <w:t>működtetési feladatai közül az</w:t>
      </w:r>
      <w:r>
        <w:rPr>
          <w:rFonts w:ascii="Times New Roman" w:hAnsi="Times New Roman"/>
          <w:b w:val="0"/>
          <w:szCs w:val="22"/>
        </w:rPr>
        <w:t xml:space="preserve"> érintettek látják</w:t>
      </w:r>
      <w:r w:rsidRPr="00687097">
        <w:rPr>
          <w:rFonts w:ascii="Times New Roman" w:hAnsi="Times New Roman"/>
          <w:b w:val="0"/>
          <w:szCs w:val="22"/>
        </w:rPr>
        <w:t xml:space="preserve"> el az alábbiakat: </w:t>
      </w:r>
    </w:p>
    <w:p w:rsidR="00222700" w:rsidRPr="00687097" w:rsidRDefault="00222700" w:rsidP="00222700">
      <w:pPr>
        <w:pStyle w:val="Szvegtrzs"/>
        <w:numPr>
          <w:ilvl w:val="0"/>
          <w:numId w:val="4"/>
        </w:numPr>
        <w:spacing w:before="60"/>
        <w:ind w:left="709" w:hanging="284"/>
        <w:jc w:val="both"/>
        <w:rPr>
          <w:rFonts w:ascii="Times New Roman" w:hAnsi="Times New Roman"/>
          <w:b w:val="0"/>
          <w:szCs w:val="22"/>
        </w:rPr>
      </w:pPr>
      <w:r>
        <w:rPr>
          <w:rFonts w:ascii="Times New Roman" w:hAnsi="Times New Roman"/>
          <w:b w:val="0"/>
          <w:szCs w:val="22"/>
        </w:rPr>
        <w:t>gondoskodnak</w:t>
      </w:r>
      <w:r w:rsidRPr="00687097">
        <w:rPr>
          <w:rFonts w:ascii="Times New Roman" w:hAnsi="Times New Roman"/>
          <w:b w:val="0"/>
          <w:szCs w:val="22"/>
        </w:rPr>
        <w:t xml:space="preserve"> a munkaerő foglalkoztatásáról, szervezi</w:t>
      </w:r>
      <w:r>
        <w:rPr>
          <w:rFonts w:ascii="Times New Roman" w:hAnsi="Times New Roman"/>
          <w:b w:val="0"/>
          <w:szCs w:val="22"/>
        </w:rPr>
        <w:t>k</w:t>
      </w:r>
      <w:r w:rsidRPr="00687097">
        <w:rPr>
          <w:rFonts w:ascii="Times New Roman" w:hAnsi="Times New Roman"/>
          <w:b w:val="0"/>
          <w:szCs w:val="22"/>
        </w:rPr>
        <w:t>, irányítj</w:t>
      </w:r>
      <w:r>
        <w:rPr>
          <w:rFonts w:ascii="Times New Roman" w:hAnsi="Times New Roman"/>
          <w:b w:val="0"/>
          <w:szCs w:val="22"/>
        </w:rPr>
        <w:t>ák</w:t>
      </w:r>
      <w:r w:rsidRPr="00687097">
        <w:rPr>
          <w:rFonts w:ascii="Times New Roman" w:hAnsi="Times New Roman"/>
          <w:b w:val="0"/>
          <w:szCs w:val="22"/>
        </w:rPr>
        <w:t xml:space="preserve"> a foglalkoztatottakat, </w:t>
      </w:r>
    </w:p>
    <w:p w:rsidR="00222700" w:rsidRPr="00C457F4" w:rsidRDefault="00222700" w:rsidP="00222700">
      <w:pPr>
        <w:pStyle w:val="Szvegtrzs"/>
        <w:numPr>
          <w:ilvl w:val="0"/>
          <w:numId w:val="4"/>
        </w:numPr>
        <w:spacing w:before="60"/>
        <w:ind w:left="709" w:hanging="284"/>
        <w:jc w:val="both"/>
        <w:rPr>
          <w:rFonts w:ascii="Times New Roman" w:hAnsi="Times New Roman"/>
          <w:b w:val="0"/>
          <w:szCs w:val="22"/>
        </w:rPr>
      </w:pPr>
      <w:r w:rsidRPr="00687097">
        <w:rPr>
          <w:rFonts w:ascii="Times New Roman" w:hAnsi="Times New Roman"/>
          <w:b w:val="0"/>
          <w:szCs w:val="22"/>
        </w:rPr>
        <w:t>gondoskod</w:t>
      </w:r>
      <w:r>
        <w:rPr>
          <w:rFonts w:ascii="Times New Roman" w:hAnsi="Times New Roman"/>
          <w:b w:val="0"/>
          <w:szCs w:val="22"/>
        </w:rPr>
        <w:t>nak</w:t>
      </w:r>
      <w:r w:rsidRPr="00C457F4">
        <w:rPr>
          <w:rFonts w:ascii="Times New Roman" w:hAnsi="Times New Roman"/>
          <w:b w:val="0"/>
          <w:szCs w:val="22"/>
        </w:rPr>
        <w:t xml:space="preserve"> az Önkormányzat és Költségvetési egység - Intézmény üzemeltetésé</w:t>
      </w:r>
      <w:r>
        <w:rPr>
          <w:rFonts w:ascii="Times New Roman" w:hAnsi="Times New Roman"/>
          <w:b w:val="0"/>
          <w:szCs w:val="22"/>
        </w:rPr>
        <w:t>ről, ezen belül kiemelt feladatuk</w:t>
      </w:r>
      <w:r w:rsidRPr="00C457F4">
        <w:rPr>
          <w:rFonts w:ascii="Times New Roman" w:hAnsi="Times New Roman"/>
          <w:b w:val="0"/>
          <w:szCs w:val="22"/>
        </w:rPr>
        <w:t xml:space="preserve"> a tevékenysége ellátásához szükséges irodaszer, nyomtatvány, könyvek, folyóiratok, egyéb információhordozók, a folyamatos működtetést biztosító készletek, karbantartási anyagok beszerzése, egyéb szakmai készletbeszerzések</w:t>
      </w:r>
    </w:p>
    <w:p w:rsidR="00222700" w:rsidRPr="00687097" w:rsidRDefault="00222700" w:rsidP="00222700">
      <w:pPr>
        <w:pStyle w:val="Szvegtrzs"/>
        <w:numPr>
          <w:ilvl w:val="0"/>
          <w:numId w:val="4"/>
        </w:numPr>
        <w:spacing w:before="60"/>
        <w:ind w:left="709" w:hanging="284"/>
        <w:jc w:val="both"/>
        <w:rPr>
          <w:rFonts w:ascii="Times New Roman" w:hAnsi="Times New Roman"/>
          <w:b w:val="0"/>
          <w:szCs w:val="22"/>
        </w:rPr>
      </w:pPr>
      <w:r>
        <w:rPr>
          <w:rFonts w:ascii="Times New Roman" w:hAnsi="Times New Roman"/>
          <w:b w:val="0"/>
          <w:szCs w:val="22"/>
        </w:rPr>
        <w:t>gondoskodnak</w:t>
      </w:r>
      <w:r w:rsidRPr="00687097">
        <w:rPr>
          <w:rFonts w:ascii="Times New Roman" w:hAnsi="Times New Roman"/>
          <w:b w:val="0"/>
          <w:szCs w:val="22"/>
        </w:rPr>
        <w:t xml:space="preserve"> a meglévő vagyontárgyak folyamatos karbantartásáról, a </w:t>
      </w:r>
      <w:r>
        <w:rPr>
          <w:rFonts w:ascii="Times New Roman" w:hAnsi="Times New Roman"/>
          <w:b w:val="0"/>
          <w:szCs w:val="22"/>
        </w:rPr>
        <w:t xml:space="preserve">köznevelési költségvetési egység esetében a </w:t>
      </w:r>
      <w:r w:rsidRPr="00687097">
        <w:rPr>
          <w:rFonts w:ascii="Times New Roman" w:hAnsi="Times New Roman"/>
          <w:b w:val="0"/>
          <w:szCs w:val="22"/>
        </w:rPr>
        <w:t xml:space="preserve">nyári karbantartási </w:t>
      </w:r>
      <w:r>
        <w:rPr>
          <w:rFonts w:ascii="Times New Roman" w:hAnsi="Times New Roman"/>
          <w:b w:val="0"/>
          <w:szCs w:val="22"/>
        </w:rPr>
        <w:t>munkákról</w:t>
      </w:r>
      <w:r w:rsidRPr="00687097">
        <w:rPr>
          <w:rFonts w:ascii="Times New Roman" w:hAnsi="Times New Roman"/>
          <w:b w:val="0"/>
          <w:szCs w:val="22"/>
        </w:rPr>
        <w:t xml:space="preserve"> a  Közös Önkormányzati </w:t>
      </w:r>
      <w:r>
        <w:rPr>
          <w:rFonts w:ascii="Times New Roman" w:hAnsi="Times New Roman"/>
          <w:b w:val="0"/>
          <w:szCs w:val="22"/>
        </w:rPr>
        <w:t>Hivatal</w:t>
      </w:r>
      <w:r w:rsidRPr="00687097">
        <w:rPr>
          <w:rFonts w:ascii="Times New Roman" w:hAnsi="Times New Roman"/>
          <w:b w:val="0"/>
          <w:szCs w:val="22"/>
        </w:rPr>
        <w:t>lal egyeztet</w:t>
      </w:r>
      <w:r>
        <w:rPr>
          <w:rFonts w:ascii="Times New Roman" w:hAnsi="Times New Roman"/>
          <w:b w:val="0"/>
          <w:szCs w:val="22"/>
        </w:rPr>
        <w:t>ve</w:t>
      </w:r>
      <w:r w:rsidRPr="00687097">
        <w:rPr>
          <w:rFonts w:ascii="Times New Roman" w:hAnsi="Times New Roman"/>
          <w:b w:val="0"/>
          <w:szCs w:val="22"/>
        </w:rPr>
        <w:t xml:space="preserve">. </w:t>
      </w:r>
      <w:r w:rsidRPr="00687097">
        <w:rPr>
          <w:rFonts w:ascii="Times New Roman" w:hAnsi="Times New Roman"/>
          <w:b w:val="0"/>
          <w:szCs w:val="22"/>
        </w:rPr>
        <w:tab/>
      </w:r>
      <w:r w:rsidRPr="00687097">
        <w:rPr>
          <w:rFonts w:ascii="Times New Roman" w:hAnsi="Times New Roman"/>
          <w:b w:val="0"/>
          <w:szCs w:val="22"/>
        </w:rPr>
        <w:tab/>
      </w:r>
    </w:p>
    <w:p w:rsidR="00222700" w:rsidRPr="0095301E" w:rsidRDefault="00222700" w:rsidP="00222700">
      <w:pPr>
        <w:pStyle w:val="Szvegtrzs"/>
        <w:spacing w:before="120"/>
        <w:jc w:val="both"/>
        <w:rPr>
          <w:rFonts w:ascii="Times New Roman" w:hAnsi="Times New Roman"/>
          <w:b w:val="0"/>
          <w:szCs w:val="22"/>
        </w:rPr>
      </w:pPr>
      <w:r w:rsidRPr="00687097">
        <w:rPr>
          <w:rFonts w:ascii="Times New Roman" w:hAnsi="Times New Roman"/>
          <w:b w:val="0"/>
          <w:szCs w:val="22"/>
        </w:rPr>
        <w:t>A</w:t>
      </w:r>
      <w:r>
        <w:rPr>
          <w:rFonts w:ascii="Times New Roman" w:hAnsi="Times New Roman"/>
          <w:b w:val="0"/>
          <w:szCs w:val="22"/>
        </w:rPr>
        <w:t xml:space="preserve"> felújítási terveket az Önkormányzat, Társulás határozza meg, melyeket költségvetési rendeletében, határozatában rögzít. </w:t>
      </w:r>
      <w:r w:rsidRPr="00687097">
        <w:rPr>
          <w:rFonts w:ascii="Times New Roman" w:hAnsi="Times New Roman"/>
          <w:b w:val="0"/>
          <w:szCs w:val="22"/>
        </w:rPr>
        <w:t xml:space="preserve">A felújítások és építési jellegű beruházások előkészítése, bonyolítása a </w:t>
      </w:r>
      <w:r>
        <w:rPr>
          <w:rFonts w:ascii="Times New Roman" w:hAnsi="Times New Roman"/>
          <w:b w:val="0"/>
          <w:szCs w:val="22"/>
        </w:rPr>
        <w:t xml:space="preserve">Közös Hivatal </w:t>
      </w:r>
      <w:r w:rsidRPr="00687097">
        <w:rPr>
          <w:rFonts w:ascii="Times New Roman" w:hAnsi="Times New Roman"/>
          <w:b w:val="0"/>
          <w:szCs w:val="22"/>
        </w:rPr>
        <w:t>feladatát k</w:t>
      </w:r>
      <w:r>
        <w:rPr>
          <w:rFonts w:ascii="Times New Roman" w:hAnsi="Times New Roman"/>
          <w:b w:val="0"/>
          <w:szCs w:val="22"/>
        </w:rPr>
        <w:t xml:space="preserve">épezi, ezekkel kapcsolatosan a Költségvetési egységnek </w:t>
      </w:r>
      <w:r w:rsidRPr="00687097">
        <w:rPr>
          <w:rFonts w:ascii="Times New Roman" w:hAnsi="Times New Roman"/>
          <w:b w:val="0"/>
          <w:szCs w:val="22"/>
        </w:rPr>
        <w:t>gazdálkodási feladatai nincsenek.</w:t>
      </w:r>
      <w:r w:rsidR="0095301E">
        <w:rPr>
          <w:rFonts w:ascii="Times New Roman" w:hAnsi="Times New Roman"/>
          <w:b w:val="0"/>
          <w:szCs w:val="22"/>
        </w:rPr>
        <w:t xml:space="preserve"> A Közös Hivatal olyan szakértelemmel rendelkező külső szakértőt bízhat meg a feladat ellátására, amely szakértelemmel a Hivatal köztisztviselői nem rendelkeznek.</w:t>
      </w:r>
    </w:p>
    <w:p w:rsidR="00222700" w:rsidRPr="00687097" w:rsidRDefault="00222700" w:rsidP="00222700">
      <w:pPr>
        <w:pStyle w:val="Szvegtrzs"/>
        <w:spacing w:before="120"/>
        <w:jc w:val="both"/>
        <w:rPr>
          <w:rFonts w:ascii="Times New Roman" w:hAnsi="Times New Roman"/>
          <w:b w:val="0"/>
          <w:szCs w:val="22"/>
        </w:rPr>
      </w:pPr>
      <w:r>
        <w:rPr>
          <w:rFonts w:ascii="Times New Roman" w:hAnsi="Times New Roman"/>
          <w:b w:val="0"/>
          <w:szCs w:val="22"/>
        </w:rPr>
        <w:t xml:space="preserve">Amennyiben a beruházás, felújítás forrása pályázati pénzeszköz és nem igényel saját forrást, akkor a Költségvetési egység vezetője a költségvetési rendelet alapján kap felhatalmazást eljárni. </w:t>
      </w:r>
    </w:p>
    <w:p w:rsidR="00222700" w:rsidRPr="009958AB" w:rsidRDefault="00222700" w:rsidP="00222700">
      <w:pPr>
        <w:pStyle w:val="Szvegtrzs"/>
        <w:spacing w:before="120"/>
        <w:jc w:val="both"/>
        <w:rPr>
          <w:rFonts w:ascii="Times New Roman" w:eastAsia="TimesNewRoman" w:hAnsi="Times New Roman"/>
          <w:b w:val="0"/>
          <w:szCs w:val="22"/>
        </w:rPr>
      </w:pPr>
      <w:r>
        <w:rPr>
          <w:rFonts w:ascii="Times New Roman" w:hAnsi="Times New Roman"/>
          <w:b w:val="0"/>
          <w:szCs w:val="22"/>
        </w:rPr>
        <w:t>A vagyonkezelés feladatok</w:t>
      </w:r>
      <w:r w:rsidRPr="00687097">
        <w:rPr>
          <w:rFonts w:ascii="Times New Roman" w:hAnsi="Times New Roman"/>
          <w:b w:val="0"/>
          <w:szCs w:val="22"/>
        </w:rPr>
        <w:t xml:space="preserve"> az ingatlan és az ingó tekintetében jelentkezne</w:t>
      </w:r>
      <w:r>
        <w:rPr>
          <w:rFonts w:ascii="Times New Roman" w:hAnsi="Times New Roman"/>
          <w:b w:val="0"/>
          <w:szCs w:val="22"/>
        </w:rPr>
        <w:t xml:space="preserve">k. Az ingatlanvagyon esetében a Költségvetési egységek </w:t>
      </w:r>
      <w:r w:rsidRPr="00687097">
        <w:rPr>
          <w:rFonts w:ascii="Times New Roman" w:hAnsi="Times New Roman"/>
          <w:b w:val="0"/>
          <w:szCs w:val="22"/>
        </w:rPr>
        <w:t xml:space="preserve">vagyonkezelési joga addig terjed, amennyit </w:t>
      </w:r>
      <w:r>
        <w:rPr>
          <w:rFonts w:ascii="Times New Roman" w:hAnsi="Times New Roman"/>
          <w:b w:val="0"/>
          <w:szCs w:val="22"/>
        </w:rPr>
        <w:t>az adott  Önkormányzat</w:t>
      </w:r>
      <w:r w:rsidRPr="00687097">
        <w:rPr>
          <w:rFonts w:ascii="Times New Roman" w:hAnsi="Times New Roman"/>
          <w:b w:val="0"/>
          <w:szCs w:val="22"/>
        </w:rPr>
        <w:t xml:space="preserve"> </w:t>
      </w:r>
      <w:r>
        <w:rPr>
          <w:rFonts w:ascii="Times New Roman" w:hAnsi="Times New Roman"/>
          <w:b w:val="0"/>
          <w:szCs w:val="22"/>
        </w:rPr>
        <w:t>v</w:t>
      </w:r>
      <w:r w:rsidRPr="00687097">
        <w:rPr>
          <w:rFonts w:ascii="Times New Roman" w:hAnsi="Times New Roman"/>
          <w:b w:val="0"/>
          <w:szCs w:val="22"/>
        </w:rPr>
        <w:t>agyongazdálkodási rendeletében meghatároz</w:t>
      </w:r>
      <w:r>
        <w:rPr>
          <w:rFonts w:ascii="Times New Roman" w:hAnsi="Times New Roman"/>
          <w:b w:val="0"/>
          <w:szCs w:val="22"/>
        </w:rPr>
        <w:t>.</w:t>
      </w:r>
      <w:r w:rsidRPr="00687097">
        <w:rPr>
          <w:rFonts w:ascii="Times New Roman" w:hAnsi="Times New Roman"/>
          <w:b w:val="0"/>
          <w:szCs w:val="22"/>
        </w:rPr>
        <w:t xml:space="preserve"> </w:t>
      </w:r>
    </w:p>
    <w:p w:rsidR="00222700" w:rsidRDefault="00222700" w:rsidP="00222700">
      <w:pPr>
        <w:pStyle w:val="Szvegtrzs"/>
        <w:spacing w:before="120"/>
        <w:ind w:left="426"/>
        <w:jc w:val="both"/>
        <w:rPr>
          <w:rFonts w:ascii="Times New Roman" w:eastAsia="TimesNewRoman" w:hAnsi="Times New Roman"/>
          <w:b w:val="0"/>
          <w:szCs w:val="22"/>
        </w:rPr>
      </w:pPr>
    </w:p>
    <w:p w:rsidR="00222700" w:rsidRPr="00B3568A" w:rsidRDefault="00222700" w:rsidP="00222700">
      <w:pPr>
        <w:pStyle w:val="Szvegtrzs"/>
        <w:numPr>
          <w:ilvl w:val="0"/>
          <w:numId w:val="1"/>
        </w:numPr>
        <w:tabs>
          <w:tab w:val="num" w:pos="284"/>
          <w:tab w:val="left" w:pos="851"/>
        </w:tabs>
        <w:spacing w:before="120"/>
        <w:ind w:left="0" w:firstLine="0"/>
        <w:jc w:val="center"/>
        <w:rPr>
          <w:rFonts w:ascii="Times New Roman" w:hAnsi="Times New Roman"/>
          <w:szCs w:val="22"/>
        </w:rPr>
      </w:pPr>
      <w:r>
        <w:rPr>
          <w:rFonts w:ascii="Times New Roman" w:hAnsi="Times New Roman"/>
          <w:szCs w:val="22"/>
        </w:rPr>
        <w:t>A belső kontrollrendszer és a belső e</w:t>
      </w:r>
      <w:r w:rsidRPr="00B3568A">
        <w:rPr>
          <w:rFonts w:ascii="Times New Roman" w:hAnsi="Times New Roman"/>
          <w:szCs w:val="22"/>
        </w:rPr>
        <w:t>llenőrzés</w:t>
      </w:r>
    </w:p>
    <w:p w:rsidR="00222700" w:rsidRDefault="00222700" w:rsidP="00222700">
      <w:pPr>
        <w:tabs>
          <w:tab w:val="num" w:pos="284"/>
        </w:tabs>
        <w:spacing w:before="120"/>
        <w:jc w:val="both"/>
        <w:rPr>
          <w:sz w:val="22"/>
          <w:szCs w:val="22"/>
        </w:rPr>
      </w:pPr>
      <w:r w:rsidRPr="00687097">
        <w:rPr>
          <w:sz w:val="22"/>
          <w:szCs w:val="22"/>
        </w:rPr>
        <w:t>A</w:t>
      </w:r>
      <w:r>
        <w:rPr>
          <w:sz w:val="22"/>
          <w:szCs w:val="22"/>
        </w:rPr>
        <w:t xml:space="preserve">z Önkormányzatok és a Költségvetési egységek </w:t>
      </w:r>
      <w:r w:rsidRPr="00687097">
        <w:rPr>
          <w:sz w:val="22"/>
          <w:szCs w:val="22"/>
        </w:rPr>
        <w:t xml:space="preserve">belső </w:t>
      </w:r>
      <w:r>
        <w:rPr>
          <w:sz w:val="22"/>
          <w:szCs w:val="22"/>
        </w:rPr>
        <w:t>kontrollrendszerének kialakítása és működtetése tekintetében a</w:t>
      </w:r>
      <w:r w:rsidRPr="00687097">
        <w:rPr>
          <w:sz w:val="22"/>
          <w:szCs w:val="22"/>
        </w:rPr>
        <w:t xml:space="preserve"> Közös Önkormányzati </w:t>
      </w:r>
      <w:r>
        <w:rPr>
          <w:sz w:val="22"/>
          <w:szCs w:val="22"/>
        </w:rPr>
        <w:t>Hivatal</w:t>
      </w:r>
      <w:r w:rsidRPr="00687097">
        <w:rPr>
          <w:sz w:val="22"/>
          <w:szCs w:val="22"/>
        </w:rPr>
        <w:t xml:space="preserve"> </w:t>
      </w:r>
      <w:r>
        <w:rPr>
          <w:sz w:val="22"/>
          <w:szCs w:val="22"/>
        </w:rPr>
        <w:t xml:space="preserve">belső kontrollrendszere az irányadó, a jelen Megállapodásban foglalt sajátosságok alkalmazásával. </w:t>
      </w:r>
    </w:p>
    <w:p w:rsidR="00222700" w:rsidRDefault="00222700" w:rsidP="00222700">
      <w:pPr>
        <w:tabs>
          <w:tab w:val="num" w:pos="284"/>
        </w:tabs>
        <w:spacing w:before="120"/>
        <w:jc w:val="both"/>
        <w:rPr>
          <w:sz w:val="22"/>
          <w:szCs w:val="22"/>
        </w:rPr>
      </w:pPr>
      <w:r>
        <w:rPr>
          <w:sz w:val="22"/>
          <w:szCs w:val="22"/>
        </w:rPr>
        <w:t xml:space="preserve">Az Önkormányzatok és a Költségvetési egységek belső ellenőrzését a Közös Hivatal </w:t>
      </w:r>
      <w:r w:rsidRPr="00687097">
        <w:rPr>
          <w:sz w:val="22"/>
          <w:szCs w:val="22"/>
        </w:rPr>
        <w:t xml:space="preserve">által foglalkoztatott (megbízott) belső ellenőr végzi el az elfogadott éves ellenőrzési munkaterv alapján. </w:t>
      </w:r>
    </w:p>
    <w:p w:rsidR="00222700" w:rsidRPr="00687097" w:rsidRDefault="00222700" w:rsidP="00222700">
      <w:pPr>
        <w:tabs>
          <w:tab w:val="num" w:pos="284"/>
        </w:tabs>
        <w:spacing w:before="120"/>
        <w:jc w:val="both"/>
        <w:rPr>
          <w:sz w:val="22"/>
          <w:szCs w:val="22"/>
        </w:rPr>
      </w:pPr>
      <w:r w:rsidRPr="00687097">
        <w:rPr>
          <w:sz w:val="22"/>
          <w:szCs w:val="22"/>
        </w:rPr>
        <w:t xml:space="preserve">Az </w:t>
      </w:r>
      <w:r>
        <w:rPr>
          <w:sz w:val="22"/>
          <w:szCs w:val="22"/>
        </w:rPr>
        <w:t xml:space="preserve">Önkormányzat Polgármestere és a Költségvetési egység </w:t>
      </w:r>
      <w:r w:rsidRPr="00687097">
        <w:rPr>
          <w:sz w:val="22"/>
          <w:szCs w:val="22"/>
        </w:rPr>
        <w:t xml:space="preserve">vezetője felelős </w:t>
      </w:r>
      <w:r>
        <w:rPr>
          <w:sz w:val="22"/>
          <w:szCs w:val="22"/>
        </w:rPr>
        <w:t>az önkormányzaton és – intézményen - belül</w:t>
      </w:r>
      <w:r w:rsidRPr="00687097">
        <w:rPr>
          <w:sz w:val="22"/>
          <w:szCs w:val="22"/>
        </w:rPr>
        <w:t xml:space="preserve"> a folyamatba épített, előzetes és utólagos vezetői ellenőrzés megszervezésé</w:t>
      </w:r>
      <w:r>
        <w:rPr>
          <w:sz w:val="22"/>
          <w:szCs w:val="22"/>
        </w:rPr>
        <w:t>ért és hatékony működtetéséért.</w:t>
      </w:r>
    </w:p>
    <w:p w:rsidR="00222700" w:rsidRDefault="00222700" w:rsidP="00222700">
      <w:pPr>
        <w:autoSpaceDE w:val="0"/>
        <w:autoSpaceDN w:val="0"/>
        <w:adjustRightInd w:val="0"/>
        <w:spacing w:before="120"/>
        <w:rPr>
          <w:rFonts w:eastAsia="TimesNewRoman,Bold"/>
          <w:b/>
          <w:bCs/>
          <w:sz w:val="22"/>
          <w:szCs w:val="22"/>
        </w:rPr>
      </w:pPr>
    </w:p>
    <w:p w:rsidR="00222700" w:rsidRPr="00496129" w:rsidRDefault="00222700" w:rsidP="00222700">
      <w:pPr>
        <w:numPr>
          <w:ilvl w:val="0"/>
          <w:numId w:val="1"/>
        </w:numPr>
        <w:tabs>
          <w:tab w:val="num" w:pos="284"/>
        </w:tabs>
        <w:autoSpaceDE w:val="0"/>
        <w:autoSpaceDN w:val="0"/>
        <w:adjustRightInd w:val="0"/>
        <w:spacing w:before="120"/>
        <w:ind w:left="0" w:firstLine="0"/>
        <w:jc w:val="center"/>
        <w:rPr>
          <w:rFonts w:eastAsia="TimesNewRoman,Bold"/>
          <w:b/>
          <w:bCs/>
          <w:sz w:val="22"/>
          <w:szCs w:val="22"/>
        </w:rPr>
      </w:pPr>
      <w:r w:rsidRPr="00496129">
        <w:rPr>
          <w:rFonts w:eastAsia="TimesNewRoman,Bold"/>
          <w:b/>
          <w:bCs/>
          <w:sz w:val="22"/>
          <w:szCs w:val="22"/>
        </w:rPr>
        <w:t>Információáramlás, adatszolgáltatás, beszámolás</w:t>
      </w:r>
    </w:p>
    <w:p w:rsidR="00222700" w:rsidRDefault="00222700" w:rsidP="00222700">
      <w:pPr>
        <w:tabs>
          <w:tab w:val="num" w:pos="284"/>
        </w:tabs>
        <w:autoSpaceDE w:val="0"/>
        <w:autoSpaceDN w:val="0"/>
        <w:adjustRightInd w:val="0"/>
        <w:spacing w:before="120"/>
        <w:jc w:val="both"/>
        <w:rPr>
          <w:rFonts w:eastAsia="TimesNewRoman"/>
          <w:sz w:val="22"/>
          <w:szCs w:val="22"/>
        </w:rPr>
      </w:pPr>
      <w:r w:rsidRPr="00687097">
        <w:rPr>
          <w:rFonts w:eastAsia="TimesNewRoman"/>
          <w:sz w:val="22"/>
          <w:szCs w:val="22"/>
        </w:rPr>
        <w:t xml:space="preserve">Az </w:t>
      </w:r>
      <w:r>
        <w:rPr>
          <w:rFonts w:eastAsia="TimesNewRoman"/>
          <w:sz w:val="22"/>
          <w:szCs w:val="22"/>
        </w:rPr>
        <w:t xml:space="preserve">információáramlás a Közös Hivatal, az Önkormányzatok és Költségvetési egységek – Intézmények - között a megállapodás fenti pontjaiban rögzítettek szerint mindkét szerv feladata. </w:t>
      </w:r>
    </w:p>
    <w:p w:rsidR="00222700" w:rsidRDefault="00222700" w:rsidP="00222700">
      <w:pPr>
        <w:pStyle w:val="Szvegtrzs"/>
        <w:spacing w:before="120"/>
        <w:jc w:val="both"/>
        <w:rPr>
          <w:rFonts w:ascii="Times New Roman" w:hAnsi="Times New Roman"/>
          <w:b w:val="0"/>
          <w:szCs w:val="22"/>
        </w:rPr>
      </w:pPr>
      <w:r w:rsidRPr="00362DDB">
        <w:rPr>
          <w:rFonts w:ascii="Times New Roman" w:hAnsi="Times New Roman"/>
          <w:b w:val="0"/>
          <w:szCs w:val="22"/>
        </w:rPr>
        <w:t xml:space="preserve">A különböző szintű gazdálkodási jogszabályokban előírt információszolgáltatási kötelezettség továbbítása, a továbbítást megelőző adategyeztetés, adatgyűjtés az </w:t>
      </w:r>
      <w:r>
        <w:rPr>
          <w:rFonts w:ascii="Times New Roman" w:hAnsi="Times New Roman"/>
          <w:b w:val="0"/>
          <w:szCs w:val="22"/>
        </w:rPr>
        <w:t>Közös Hivatal</w:t>
      </w:r>
      <w:r w:rsidRPr="00362DDB">
        <w:rPr>
          <w:rFonts w:ascii="Times New Roman" w:hAnsi="Times New Roman"/>
          <w:b w:val="0"/>
          <w:szCs w:val="22"/>
        </w:rPr>
        <w:t xml:space="preserve"> feladata. </w:t>
      </w:r>
    </w:p>
    <w:p w:rsidR="00222700" w:rsidRPr="00362DDB" w:rsidRDefault="00222700" w:rsidP="00222700">
      <w:pPr>
        <w:pStyle w:val="Szvegtrzs"/>
        <w:spacing w:before="120"/>
        <w:jc w:val="both"/>
        <w:rPr>
          <w:rFonts w:ascii="Times New Roman" w:hAnsi="Times New Roman"/>
          <w:b w:val="0"/>
          <w:szCs w:val="22"/>
        </w:rPr>
      </w:pPr>
      <w:r w:rsidRPr="00362DDB">
        <w:rPr>
          <w:rFonts w:ascii="Times New Roman" w:hAnsi="Times New Roman"/>
          <w:b w:val="0"/>
          <w:szCs w:val="22"/>
        </w:rPr>
        <w:lastRenderedPageBreak/>
        <w:t>Az</w:t>
      </w:r>
      <w:r>
        <w:rPr>
          <w:rFonts w:ascii="Times New Roman" w:hAnsi="Times New Roman"/>
          <w:b w:val="0"/>
          <w:szCs w:val="22"/>
        </w:rPr>
        <w:t xml:space="preserve"> Önkormányzatok és a Költségvetési egységek –</w:t>
      </w:r>
      <w:r w:rsidRPr="00362DDB">
        <w:rPr>
          <w:rFonts w:ascii="Times New Roman" w:hAnsi="Times New Roman"/>
          <w:b w:val="0"/>
          <w:szCs w:val="22"/>
        </w:rPr>
        <w:t xml:space="preserve"> </w:t>
      </w:r>
      <w:r>
        <w:rPr>
          <w:rFonts w:ascii="Times New Roman" w:hAnsi="Times New Roman"/>
          <w:b w:val="0"/>
          <w:szCs w:val="22"/>
        </w:rPr>
        <w:t>Intézmények -</w:t>
      </w:r>
      <w:r w:rsidRPr="00362DDB">
        <w:rPr>
          <w:rFonts w:ascii="Times New Roman" w:hAnsi="Times New Roman"/>
          <w:b w:val="0"/>
          <w:szCs w:val="22"/>
        </w:rPr>
        <w:t xml:space="preserve"> azonban köteles</w:t>
      </w:r>
      <w:r>
        <w:rPr>
          <w:rFonts w:ascii="Times New Roman" w:hAnsi="Times New Roman"/>
          <w:b w:val="0"/>
          <w:szCs w:val="22"/>
        </w:rPr>
        <w:t>ek</w:t>
      </w:r>
      <w:r w:rsidRPr="00362DDB">
        <w:rPr>
          <w:rFonts w:ascii="Times New Roman" w:hAnsi="Times New Roman"/>
          <w:b w:val="0"/>
          <w:szCs w:val="22"/>
        </w:rPr>
        <w:t xml:space="preserve"> azon dokumentumokat, illetve nyilvántartásokat vezetni és azokat rendelkezésre bocsátani, melyek lehetővé teszik az </w:t>
      </w:r>
      <w:r>
        <w:rPr>
          <w:rFonts w:ascii="Times New Roman" w:hAnsi="Times New Roman"/>
          <w:b w:val="0"/>
          <w:szCs w:val="22"/>
        </w:rPr>
        <w:t>Közös Hivatal</w:t>
      </w:r>
      <w:r w:rsidRPr="00362DDB">
        <w:rPr>
          <w:rFonts w:ascii="Times New Roman" w:hAnsi="Times New Roman"/>
          <w:b w:val="0"/>
          <w:szCs w:val="22"/>
        </w:rPr>
        <w:t xml:space="preserve"> által történő információszolgáltatást. </w:t>
      </w:r>
    </w:p>
    <w:p w:rsidR="00222700" w:rsidRDefault="00222700" w:rsidP="00222700">
      <w:pPr>
        <w:tabs>
          <w:tab w:val="num" w:pos="284"/>
        </w:tabs>
        <w:autoSpaceDE w:val="0"/>
        <w:autoSpaceDN w:val="0"/>
        <w:adjustRightInd w:val="0"/>
        <w:spacing w:before="120"/>
        <w:jc w:val="both"/>
        <w:rPr>
          <w:rFonts w:eastAsia="TimesNewRoman"/>
          <w:sz w:val="22"/>
          <w:szCs w:val="22"/>
        </w:rPr>
      </w:pPr>
      <w:r>
        <w:rPr>
          <w:rFonts w:eastAsia="TimesNewRoman"/>
          <w:sz w:val="22"/>
          <w:szCs w:val="22"/>
        </w:rPr>
        <w:t xml:space="preserve">A Közös Hivatal az Önkormányzat és a Költségvetési egység költségvetésének teljesítéséről havonta pénzforgalmi beszámolót készít. A Közös Hivatal elkészíti a </w:t>
      </w:r>
      <w:r w:rsidRPr="00687097">
        <w:rPr>
          <w:rFonts w:eastAsia="TimesNewRoman"/>
          <w:sz w:val="22"/>
          <w:szCs w:val="22"/>
        </w:rPr>
        <w:t xml:space="preserve">költségvetési és mérlegjelentéseket, éves és évközi beszámolót. </w:t>
      </w:r>
    </w:p>
    <w:p w:rsidR="00222700" w:rsidRDefault="00222700" w:rsidP="00222700">
      <w:pPr>
        <w:tabs>
          <w:tab w:val="num" w:pos="284"/>
        </w:tabs>
        <w:autoSpaceDE w:val="0"/>
        <w:autoSpaceDN w:val="0"/>
        <w:adjustRightInd w:val="0"/>
        <w:spacing w:before="120"/>
        <w:jc w:val="both"/>
        <w:rPr>
          <w:rFonts w:eastAsia="TimesNewRoman"/>
          <w:sz w:val="22"/>
          <w:szCs w:val="22"/>
        </w:rPr>
      </w:pPr>
      <w:r w:rsidRPr="00687097">
        <w:rPr>
          <w:rFonts w:eastAsia="TimesNewRoman"/>
          <w:sz w:val="22"/>
          <w:szCs w:val="22"/>
        </w:rPr>
        <w:t xml:space="preserve">A költségvetési maradvány kimutatása, indoklása </w:t>
      </w:r>
      <w:r w:rsidR="0095301E">
        <w:rPr>
          <w:rFonts w:eastAsia="TimesNewRoman"/>
          <w:sz w:val="22"/>
          <w:szCs w:val="22"/>
        </w:rPr>
        <w:t xml:space="preserve">a költségvetési egység vezetőjének </w:t>
      </w:r>
      <w:r w:rsidRPr="00687097">
        <w:rPr>
          <w:rFonts w:eastAsia="TimesNewRoman"/>
          <w:sz w:val="22"/>
          <w:szCs w:val="22"/>
        </w:rPr>
        <w:t>a közreműködésével történik.</w:t>
      </w:r>
    </w:p>
    <w:p w:rsidR="00222700" w:rsidRDefault="00222700" w:rsidP="00222700">
      <w:pPr>
        <w:tabs>
          <w:tab w:val="num" w:pos="284"/>
        </w:tabs>
        <w:autoSpaceDE w:val="0"/>
        <w:autoSpaceDN w:val="0"/>
        <w:adjustRightInd w:val="0"/>
        <w:spacing w:before="120"/>
        <w:jc w:val="both"/>
        <w:rPr>
          <w:rFonts w:eastAsia="TimesNewRoman"/>
          <w:sz w:val="22"/>
          <w:szCs w:val="22"/>
        </w:rPr>
      </w:pPr>
      <w:r>
        <w:rPr>
          <w:rFonts w:eastAsia="TimesNewRoman"/>
          <w:sz w:val="22"/>
          <w:szCs w:val="22"/>
        </w:rPr>
        <w:t xml:space="preserve">Az Önkormányzatok és a Költségvetési egységek vagyoni és pénzügyi helyzetével kapcsolatos könyvvezetési, nyilvántartási, adatszolgáltatási és beszámolási kötelezettség teljesítése a Közös Hivatal feladata. </w:t>
      </w:r>
    </w:p>
    <w:p w:rsidR="00222700" w:rsidRDefault="00222700" w:rsidP="00222700">
      <w:pPr>
        <w:tabs>
          <w:tab w:val="num" w:pos="284"/>
        </w:tabs>
        <w:autoSpaceDE w:val="0"/>
        <w:autoSpaceDN w:val="0"/>
        <w:adjustRightInd w:val="0"/>
        <w:spacing w:before="120"/>
        <w:jc w:val="both"/>
        <w:rPr>
          <w:rFonts w:eastAsia="TimesNewRoman"/>
          <w:sz w:val="22"/>
          <w:szCs w:val="22"/>
        </w:rPr>
      </w:pPr>
      <w:r>
        <w:rPr>
          <w:rFonts w:eastAsia="TimesNewRoman"/>
          <w:sz w:val="22"/>
          <w:szCs w:val="22"/>
        </w:rPr>
        <w:t xml:space="preserve">Az Önkormányzatok és a Költségvetési egységek beszámolóját a Közös Hivatal köteles rögzíteni a Magyar Államkincstár által megadott határidőig. </w:t>
      </w:r>
    </w:p>
    <w:p w:rsidR="00222700" w:rsidRDefault="00222700" w:rsidP="00222700">
      <w:pPr>
        <w:tabs>
          <w:tab w:val="num" w:pos="284"/>
        </w:tabs>
        <w:autoSpaceDE w:val="0"/>
        <w:autoSpaceDN w:val="0"/>
        <w:adjustRightInd w:val="0"/>
        <w:spacing w:before="120"/>
        <w:jc w:val="both"/>
        <w:rPr>
          <w:rFonts w:eastAsia="TimesNewRoman"/>
          <w:sz w:val="22"/>
          <w:szCs w:val="22"/>
        </w:rPr>
      </w:pPr>
      <w:r>
        <w:rPr>
          <w:rFonts w:eastAsia="TimesNewRoman"/>
          <w:sz w:val="22"/>
          <w:szCs w:val="22"/>
        </w:rPr>
        <w:t xml:space="preserve">A könyvviteli mérleg alátámasztását szolgáló leltározás (mennyiségben, egyeztetéssel) elvégzésének időpontjait, felelőseit és helyszíneit a leltárkészítési és leltározási szabályzat tartalmazza. </w:t>
      </w:r>
    </w:p>
    <w:p w:rsidR="00222700" w:rsidRPr="00362DDB" w:rsidRDefault="00222700" w:rsidP="00222700">
      <w:pPr>
        <w:tabs>
          <w:tab w:val="num" w:pos="284"/>
        </w:tabs>
        <w:autoSpaceDE w:val="0"/>
        <w:autoSpaceDN w:val="0"/>
        <w:adjustRightInd w:val="0"/>
        <w:spacing w:before="120"/>
        <w:jc w:val="both"/>
        <w:rPr>
          <w:rFonts w:eastAsia="TimesNewRoman"/>
          <w:sz w:val="22"/>
          <w:szCs w:val="22"/>
        </w:rPr>
      </w:pPr>
      <w:r w:rsidRPr="00362DDB">
        <w:rPr>
          <w:rFonts w:eastAsia="TimesNewRoman"/>
          <w:sz w:val="22"/>
          <w:szCs w:val="22"/>
        </w:rPr>
        <w:t xml:space="preserve">Az </w:t>
      </w:r>
      <w:r>
        <w:rPr>
          <w:rFonts w:eastAsia="TimesNewRoman"/>
          <w:sz w:val="22"/>
          <w:szCs w:val="22"/>
        </w:rPr>
        <w:t>Közös Hivatal</w:t>
      </w:r>
      <w:r w:rsidRPr="00362DDB">
        <w:rPr>
          <w:rFonts w:eastAsia="TimesNewRoman"/>
          <w:sz w:val="22"/>
          <w:szCs w:val="22"/>
        </w:rPr>
        <w:t xml:space="preserve"> köteles pénzforg</w:t>
      </w:r>
      <w:r>
        <w:rPr>
          <w:rFonts w:eastAsia="TimesNewRoman"/>
          <w:sz w:val="22"/>
          <w:szCs w:val="22"/>
        </w:rPr>
        <w:t>almi információt szolgáltatni a Magyar Államkincstár</w:t>
      </w:r>
      <w:r w:rsidRPr="00362DDB">
        <w:rPr>
          <w:rFonts w:eastAsia="TimesNewRoman"/>
          <w:sz w:val="22"/>
          <w:szCs w:val="22"/>
        </w:rPr>
        <w:t xml:space="preserve"> részére, melynek a költségvetési és mérlegjelentés megküldésével tesz eleget. </w:t>
      </w:r>
    </w:p>
    <w:p w:rsidR="00222700" w:rsidRPr="00362DDB" w:rsidRDefault="00222700" w:rsidP="00222700">
      <w:pPr>
        <w:tabs>
          <w:tab w:val="num" w:pos="284"/>
        </w:tabs>
        <w:autoSpaceDE w:val="0"/>
        <w:autoSpaceDN w:val="0"/>
        <w:adjustRightInd w:val="0"/>
        <w:spacing w:before="120"/>
        <w:jc w:val="both"/>
        <w:rPr>
          <w:rFonts w:eastAsia="TimesNewRoman"/>
          <w:sz w:val="22"/>
          <w:szCs w:val="22"/>
        </w:rPr>
      </w:pPr>
      <w:r w:rsidRPr="00362DDB">
        <w:rPr>
          <w:rFonts w:eastAsia="TimesNewRoman"/>
          <w:sz w:val="22"/>
          <w:szCs w:val="22"/>
        </w:rPr>
        <w:t>Az</w:t>
      </w:r>
      <w:r>
        <w:rPr>
          <w:rFonts w:eastAsia="TimesNewRoman"/>
          <w:sz w:val="22"/>
          <w:szCs w:val="22"/>
        </w:rPr>
        <w:t xml:space="preserve"> Önkormányzat és a Költségvetési egység -</w:t>
      </w:r>
      <w:r w:rsidRPr="00362DDB">
        <w:rPr>
          <w:rFonts w:eastAsia="TimesNewRoman"/>
          <w:sz w:val="22"/>
          <w:szCs w:val="22"/>
        </w:rPr>
        <w:t xml:space="preserve"> </w:t>
      </w:r>
      <w:r>
        <w:rPr>
          <w:rFonts w:eastAsia="TimesNewRoman"/>
          <w:sz w:val="22"/>
          <w:szCs w:val="22"/>
        </w:rPr>
        <w:t>Intézmény</w:t>
      </w:r>
      <w:r w:rsidRPr="00362DDB">
        <w:rPr>
          <w:rFonts w:eastAsia="TimesNewRoman"/>
          <w:sz w:val="22"/>
          <w:szCs w:val="22"/>
        </w:rPr>
        <w:t xml:space="preserve"> </w:t>
      </w:r>
      <w:r>
        <w:rPr>
          <w:rFonts w:eastAsia="TimesNewRoman"/>
          <w:sz w:val="22"/>
          <w:szCs w:val="22"/>
        </w:rPr>
        <w:t xml:space="preserve">- </w:t>
      </w:r>
      <w:r w:rsidRPr="00362DDB">
        <w:rPr>
          <w:rFonts w:eastAsia="TimesNewRoman"/>
          <w:sz w:val="22"/>
          <w:szCs w:val="22"/>
        </w:rPr>
        <w:t>köteles adatot szolgáltatni:</w:t>
      </w:r>
    </w:p>
    <w:p w:rsidR="00222700" w:rsidRPr="00362DDB" w:rsidRDefault="00222700" w:rsidP="00222700">
      <w:pPr>
        <w:tabs>
          <w:tab w:val="num" w:pos="284"/>
        </w:tabs>
        <w:autoSpaceDE w:val="0"/>
        <w:autoSpaceDN w:val="0"/>
        <w:adjustRightInd w:val="0"/>
        <w:jc w:val="both"/>
        <w:rPr>
          <w:rFonts w:eastAsia="TimesNewRoman"/>
          <w:sz w:val="22"/>
          <w:szCs w:val="22"/>
        </w:rPr>
      </w:pPr>
      <w:r w:rsidRPr="00362DDB">
        <w:rPr>
          <w:rFonts w:eastAsia="TimesNewRoman"/>
          <w:sz w:val="22"/>
          <w:szCs w:val="22"/>
        </w:rPr>
        <w:tab/>
        <w:t>- Az állami normatívak igényléséhez, illetve elszámolásához.</w:t>
      </w:r>
    </w:p>
    <w:p w:rsidR="00222700" w:rsidRPr="00362DDB" w:rsidRDefault="00222700" w:rsidP="00222700">
      <w:pPr>
        <w:tabs>
          <w:tab w:val="num" w:pos="284"/>
        </w:tabs>
        <w:autoSpaceDE w:val="0"/>
        <w:autoSpaceDN w:val="0"/>
        <w:adjustRightInd w:val="0"/>
        <w:jc w:val="both"/>
        <w:rPr>
          <w:rFonts w:eastAsia="TimesNewRoman"/>
          <w:sz w:val="22"/>
          <w:szCs w:val="22"/>
        </w:rPr>
      </w:pPr>
      <w:r w:rsidRPr="00362DDB">
        <w:rPr>
          <w:rFonts w:eastAsia="TimesNewRoman"/>
          <w:sz w:val="22"/>
          <w:szCs w:val="22"/>
        </w:rPr>
        <w:tab/>
        <w:t>- Az éves költségvetés elkészítéséhez.</w:t>
      </w:r>
    </w:p>
    <w:p w:rsidR="00222700" w:rsidRPr="00362DDB" w:rsidRDefault="00222700" w:rsidP="00222700">
      <w:pPr>
        <w:tabs>
          <w:tab w:val="num" w:pos="284"/>
        </w:tabs>
        <w:autoSpaceDE w:val="0"/>
        <w:autoSpaceDN w:val="0"/>
        <w:adjustRightInd w:val="0"/>
        <w:jc w:val="both"/>
        <w:rPr>
          <w:rFonts w:eastAsia="TimesNewRoman"/>
          <w:sz w:val="22"/>
          <w:szCs w:val="22"/>
        </w:rPr>
      </w:pPr>
      <w:r w:rsidRPr="00362DDB">
        <w:rPr>
          <w:rFonts w:eastAsia="TimesNewRoman"/>
          <w:sz w:val="22"/>
          <w:szCs w:val="22"/>
        </w:rPr>
        <w:tab/>
        <w:t xml:space="preserve">- A havi, negyedéves, és éves költségvetési jelentésekhez, valamint a mérlegbeszámolókhoz. </w:t>
      </w:r>
    </w:p>
    <w:p w:rsidR="00222700" w:rsidRPr="00362DDB" w:rsidRDefault="00222700" w:rsidP="00222700">
      <w:pPr>
        <w:tabs>
          <w:tab w:val="num" w:pos="284"/>
        </w:tabs>
        <w:autoSpaceDE w:val="0"/>
        <w:autoSpaceDN w:val="0"/>
        <w:adjustRightInd w:val="0"/>
        <w:spacing w:before="120"/>
        <w:jc w:val="both"/>
        <w:rPr>
          <w:rFonts w:eastAsia="TimesNewRoman"/>
          <w:sz w:val="22"/>
          <w:szCs w:val="22"/>
        </w:rPr>
      </w:pPr>
      <w:r w:rsidRPr="00362DDB">
        <w:rPr>
          <w:rFonts w:eastAsia="TimesNewRoman"/>
          <w:sz w:val="22"/>
          <w:szCs w:val="22"/>
        </w:rPr>
        <w:t xml:space="preserve">Az </w:t>
      </w:r>
      <w:r>
        <w:rPr>
          <w:rFonts w:eastAsia="TimesNewRoman"/>
          <w:sz w:val="22"/>
          <w:szCs w:val="22"/>
        </w:rPr>
        <w:t xml:space="preserve">Önkormányzat és a Költségvetési egység – Intézmény - </w:t>
      </w:r>
      <w:r w:rsidRPr="00362DDB">
        <w:rPr>
          <w:rFonts w:eastAsia="TimesNewRoman"/>
          <w:sz w:val="22"/>
          <w:szCs w:val="22"/>
        </w:rPr>
        <w:t xml:space="preserve">köteles beszámolni és tájékoztatni a Jegyzőt minden olyan eseményről, mely a gazdálkodást befolyásolhatja. </w:t>
      </w:r>
    </w:p>
    <w:p w:rsidR="00222700" w:rsidRDefault="00222700" w:rsidP="00222700">
      <w:pPr>
        <w:tabs>
          <w:tab w:val="num" w:pos="284"/>
        </w:tabs>
        <w:autoSpaceDE w:val="0"/>
        <w:autoSpaceDN w:val="0"/>
        <w:adjustRightInd w:val="0"/>
        <w:spacing w:before="120"/>
        <w:jc w:val="both"/>
        <w:rPr>
          <w:rFonts w:eastAsia="TimesNewRoman"/>
          <w:b/>
          <w:sz w:val="22"/>
          <w:szCs w:val="22"/>
        </w:rPr>
      </w:pPr>
    </w:p>
    <w:p w:rsidR="00222700" w:rsidRDefault="00222700" w:rsidP="00222700">
      <w:pPr>
        <w:tabs>
          <w:tab w:val="num" w:pos="284"/>
        </w:tabs>
        <w:autoSpaceDE w:val="0"/>
        <w:autoSpaceDN w:val="0"/>
        <w:adjustRightInd w:val="0"/>
        <w:spacing w:before="120"/>
        <w:jc w:val="center"/>
        <w:rPr>
          <w:rFonts w:eastAsia="TimesNewRoman"/>
          <w:b/>
          <w:sz w:val="22"/>
          <w:szCs w:val="22"/>
        </w:rPr>
      </w:pPr>
      <w:r>
        <w:rPr>
          <w:rFonts w:eastAsia="TimesNewRoman"/>
          <w:b/>
          <w:sz w:val="22"/>
          <w:szCs w:val="22"/>
        </w:rPr>
        <w:t xml:space="preserve">10. </w:t>
      </w:r>
      <w:r w:rsidRPr="001B019A">
        <w:rPr>
          <w:rFonts w:eastAsia="TimesNewRoman"/>
          <w:b/>
          <w:sz w:val="22"/>
          <w:szCs w:val="22"/>
        </w:rPr>
        <w:t>Hatályba lépés</w:t>
      </w:r>
    </w:p>
    <w:p w:rsidR="00222700" w:rsidRDefault="00222700" w:rsidP="00222700">
      <w:pPr>
        <w:tabs>
          <w:tab w:val="num" w:pos="284"/>
        </w:tabs>
        <w:autoSpaceDE w:val="0"/>
        <w:autoSpaceDN w:val="0"/>
        <w:adjustRightInd w:val="0"/>
        <w:spacing w:before="120"/>
        <w:jc w:val="center"/>
        <w:rPr>
          <w:rFonts w:eastAsia="TimesNewRoman"/>
          <w:b/>
          <w:sz w:val="22"/>
          <w:szCs w:val="22"/>
        </w:rPr>
      </w:pPr>
    </w:p>
    <w:p w:rsidR="00222700" w:rsidRPr="001B019A" w:rsidRDefault="00222700" w:rsidP="00222700">
      <w:pPr>
        <w:tabs>
          <w:tab w:val="num" w:pos="284"/>
        </w:tabs>
        <w:autoSpaceDE w:val="0"/>
        <w:autoSpaceDN w:val="0"/>
        <w:adjustRightInd w:val="0"/>
        <w:spacing w:before="120"/>
        <w:jc w:val="both"/>
        <w:rPr>
          <w:rFonts w:eastAsia="TimesNewRoman"/>
          <w:sz w:val="22"/>
          <w:szCs w:val="22"/>
        </w:rPr>
      </w:pPr>
      <w:r>
        <w:rPr>
          <w:rFonts w:eastAsia="TimesNewRoman"/>
          <w:sz w:val="22"/>
          <w:szCs w:val="22"/>
        </w:rPr>
        <w:t>Ez a munkamegosztási megállapodás 201</w:t>
      </w:r>
      <w:r w:rsidR="00F212A5">
        <w:rPr>
          <w:rFonts w:eastAsia="TimesNewRoman"/>
          <w:sz w:val="22"/>
          <w:szCs w:val="22"/>
        </w:rPr>
        <w:t>9. március</w:t>
      </w:r>
      <w:proofErr w:type="gramStart"/>
      <w:r w:rsidR="00F212A5">
        <w:rPr>
          <w:rFonts w:eastAsia="TimesNewRoman"/>
          <w:sz w:val="22"/>
          <w:szCs w:val="22"/>
        </w:rPr>
        <w:t xml:space="preserve"> ….</w:t>
      </w:r>
      <w:proofErr w:type="gramEnd"/>
      <w:r>
        <w:rPr>
          <w:rFonts w:eastAsia="TimesNewRoman"/>
          <w:sz w:val="22"/>
          <w:szCs w:val="22"/>
        </w:rPr>
        <w:t xml:space="preserve">-én lép hatályba, ezzel egyidejűleg a korábban hatályos a Gógánfai Közös Önkormányzati Hivatal jogelődjeinél lévő együttműködési megállapodás hatályát veszti. </w:t>
      </w:r>
    </w:p>
    <w:p w:rsidR="00222700" w:rsidRDefault="00222700" w:rsidP="00222700">
      <w:pPr>
        <w:tabs>
          <w:tab w:val="num" w:pos="284"/>
        </w:tabs>
        <w:autoSpaceDE w:val="0"/>
        <w:autoSpaceDN w:val="0"/>
        <w:adjustRightInd w:val="0"/>
        <w:spacing w:before="120"/>
        <w:jc w:val="both"/>
        <w:rPr>
          <w:rFonts w:eastAsia="TimesNewRoman"/>
          <w:sz w:val="22"/>
          <w:szCs w:val="22"/>
        </w:rPr>
      </w:pPr>
    </w:p>
    <w:p w:rsidR="00222700" w:rsidRDefault="00F212A5" w:rsidP="00222700">
      <w:pPr>
        <w:pStyle w:val="Szvegtrzs"/>
        <w:tabs>
          <w:tab w:val="left" w:pos="851"/>
        </w:tabs>
        <w:rPr>
          <w:rFonts w:ascii="Times New Roman" w:hAnsi="Times New Roman"/>
          <w:b w:val="0"/>
          <w:szCs w:val="22"/>
        </w:rPr>
      </w:pPr>
      <w:r>
        <w:rPr>
          <w:rFonts w:ascii="Times New Roman" w:hAnsi="Times New Roman"/>
          <w:b w:val="0"/>
          <w:szCs w:val="22"/>
        </w:rPr>
        <w:t>Gógánfa, 2019. február 15.</w:t>
      </w:r>
      <w:r w:rsidR="00222700">
        <w:rPr>
          <w:rFonts w:ascii="Times New Roman" w:hAnsi="Times New Roman"/>
          <w:b w:val="0"/>
          <w:szCs w:val="22"/>
        </w:rPr>
        <w:t xml:space="preserve"> </w:t>
      </w:r>
    </w:p>
    <w:p w:rsidR="00222700" w:rsidRDefault="00222700" w:rsidP="00222700">
      <w:pPr>
        <w:pStyle w:val="Szvegtrzs"/>
        <w:tabs>
          <w:tab w:val="left" w:pos="851"/>
        </w:tabs>
        <w:jc w:val="center"/>
        <w:rPr>
          <w:rFonts w:ascii="Times New Roman" w:hAnsi="Times New Roman"/>
          <w:szCs w:val="22"/>
        </w:rPr>
      </w:pPr>
    </w:p>
    <w:p w:rsidR="00222700" w:rsidRPr="00687097" w:rsidRDefault="00222700" w:rsidP="00222700">
      <w:pPr>
        <w:pStyle w:val="Szvegtrzs"/>
        <w:tabs>
          <w:tab w:val="left" w:pos="851"/>
        </w:tabs>
        <w:jc w:val="center"/>
        <w:rPr>
          <w:rFonts w:ascii="Times New Roman" w:hAnsi="Times New Roman"/>
          <w:szCs w:val="22"/>
        </w:rPr>
      </w:pPr>
      <w:r w:rsidRPr="00687097">
        <w:rPr>
          <w:rFonts w:ascii="Times New Roman" w:hAnsi="Times New Roman"/>
          <w:szCs w:val="22"/>
        </w:rPr>
        <w:t>……………….………………</w:t>
      </w:r>
      <w:r>
        <w:rPr>
          <w:rFonts w:ascii="Times New Roman" w:hAnsi="Times New Roman"/>
          <w:szCs w:val="22"/>
        </w:rPr>
        <w:tab/>
      </w:r>
      <w:r>
        <w:rPr>
          <w:rFonts w:ascii="Times New Roman" w:hAnsi="Times New Roman"/>
          <w:szCs w:val="22"/>
        </w:rPr>
        <w:tab/>
      </w:r>
      <w:r>
        <w:rPr>
          <w:rFonts w:ascii="Times New Roman" w:hAnsi="Times New Roman"/>
          <w:szCs w:val="22"/>
        </w:rPr>
        <w:tab/>
      </w:r>
      <w:r>
        <w:rPr>
          <w:rFonts w:ascii="Times New Roman" w:hAnsi="Times New Roman"/>
          <w:szCs w:val="22"/>
        </w:rPr>
        <w:tab/>
      </w:r>
      <w:r w:rsidRPr="00687097">
        <w:rPr>
          <w:rFonts w:ascii="Times New Roman" w:hAnsi="Times New Roman"/>
          <w:szCs w:val="22"/>
        </w:rPr>
        <w:t>…………………………………..</w:t>
      </w:r>
    </w:p>
    <w:p w:rsidR="00222700" w:rsidRDefault="00F212A5" w:rsidP="00222700">
      <w:pPr>
        <w:pStyle w:val="Szvegtrzs"/>
        <w:rPr>
          <w:rFonts w:ascii="Times New Roman" w:hAnsi="Times New Roman"/>
          <w:szCs w:val="22"/>
        </w:rPr>
      </w:pPr>
      <w:r>
        <w:rPr>
          <w:rFonts w:ascii="Times New Roman" w:hAnsi="Times New Roman"/>
          <w:szCs w:val="22"/>
        </w:rPr>
        <w:t xml:space="preserve">              ………………..</w:t>
      </w:r>
      <w:r w:rsidR="00222700">
        <w:rPr>
          <w:rFonts w:ascii="Times New Roman" w:hAnsi="Times New Roman"/>
          <w:szCs w:val="22"/>
        </w:rPr>
        <w:t xml:space="preserve"> </w:t>
      </w:r>
      <w:r w:rsidR="00222700" w:rsidRPr="00687097">
        <w:rPr>
          <w:rFonts w:ascii="Times New Roman" w:hAnsi="Times New Roman"/>
          <w:szCs w:val="22"/>
        </w:rPr>
        <w:t xml:space="preserve">jegyző </w:t>
      </w:r>
      <w:r w:rsidR="00222700">
        <w:rPr>
          <w:rFonts w:ascii="Times New Roman" w:hAnsi="Times New Roman"/>
          <w:szCs w:val="22"/>
        </w:rPr>
        <w:t xml:space="preserve">                                        </w:t>
      </w:r>
      <w:r>
        <w:rPr>
          <w:rFonts w:ascii="Times New Roman" w:hAnsi="Times New Roman"/>
          <w:szCs w:val="22"/>
        </w:rPr>
        <w:t xml:space="preserve">                  </w:t>
      </w:r>
      <w:r w:rsidR="00222700">
        <w:rPr>
          <w:rFonts w:ascii="Times New Roman" w:hAnsi="Times New Roman"/>
          <w:szCs w:val="22"/>
        </w:rPr>
        <w:t xml:space="preserve"> polgármester</w:t>
      </w:r>
    </w:p>
    <w:p w:rsidR="00222700" w:rsidRDefault="00222700" w:rsidP="00222700">
      <w:pPr>
        <w:pStyle w:val="Szvegtrzs"/>
        <w:rPr>
          <w:rFonts w:ascii="Times New Roman" w:hAnsi="Times New Roman"/>
          <w:szCs w:val="22"/>
        </w:rPr>
      </w:pPr>
    </w:p>
    <w:p w:rsidR="00222700" w:rsidRDefault="00222700" w:rsidP="00222700">
      <w:pPr>
        <w:pStyle w:val="Szvegtrzs"/>
        <w:rPr>
          <w:rFonts w:ascii="Times New Roman" w:hAnsi="Times New Roman"/>
          <w:szCs w:val="22"/>
        </w:rPr>
      </w:pPr>
    </w:p>
    <w:p w:rsidR="00222700" w:rsidRDefault="00222700" w:rsidP="00222700">
      <w:pPr>
        <w:pStyle w:val="Szvegtrzs"/>
        <w:rPr>
          <w:rFonts w:ascii="Times New Roman" w:hAnsi="Times New Roman"/>
          <w:szCs w:val="22"/>
        </w:rPr>
      </w:pPr>
    </w:p>
    <w:p w:rsidR="00222700" w:rsidRDefault="00222700" w:rsidP="00222700">
      <w:pPr>
        <w:pStyle w:val="Szvegtrzs"/>
        <w:rPr>
          <w:rFonts w:ascii="Times New Roman" w:hAnsi="Times New Roman"/>
          <w:szCs w:val="22"/>
        </w:rPr>
      </w:pPr>
    </w:p>
    <w:p w:rsidR="00F212A5" w:rsidRDefault="00222700" w:rsidP="00222700">
      <w:pPr>
        <w:pStyle w:val="Szvegtrzs"/>
        <w:rPr>
          <w:rFonts w:ascii="Times New Roman" w:hAnsi="Times New Roman"/>
          <w:szCs w:val="22"/>
        </w:rPr>
      </w:pPr>
      <w:r>
        <w:rPr>
          <w:rFonts w:ascii="Times New Roman" w:hAnsi="Times New Roman"/>
          <w:szCs w:val="22"/>
        </w:rPr>
        <w:t xml:space="preserve">……………………………….       ………………………………..   </w:t>
      </w:r>
    </w:p>
    <w:p w:rsidR="00222700" w:rsidRDefault="00F212A5" w:rsidP="00222700">
      <w:pPr>
        <w:pStyle w:val="Szvegtrzs"/>
        <w:rPr>
          <w:rFonts w:ascii="Times New Roman" w:hAnsi="Times New Roman"/>
          <w:szCs w:val="22"/>
        </w:rPr>
      </w:pPr>
      <w:r>
        <w:rPr>
          <w:rFonts w:ascii="Times New Roman" w:hAnsi="Times New Roman"/>
          <w:szCs w:val="22"/>
        </w:rPr>
        <w:t>……………….</w:t>
      </w:r>
      <w:r w:rsidR="00222700">
        <w:rPr>
          <w:rFonts w:ascii="Times New Roman" w:hAnsi="Times New Roman"/>
          <w:szCs w:val="22"/>
        </w:rPr>
        <w:t xml:space="preserve"> TT. </w:t>
      </w:r>
      <w:r>
        <w:rPr>
          <w:rFonts w:ascii="Times New Roman" w:hAnsi="Times New Roman"/>
          <w:szCs w:val="22"/>
        </w:rPr>
        <w:t>Elnök</w:t>
      </w:r>
      <w:r w:rsidR="00222700">
        <w:rPr>
          <w:rFonts w:ascii="Times New Roman" w:hAnsi="Times New Roman"/>
          <w:szCs w:val="22"/>
        </w:rPr>
        <w:t xml:space="preserve">    </w:t>
      </w:r>
      <w:r>
        <w:rPr>
          <w:rFonts w:ascii="Times New Roman" w:hAnsi="Times New Roman"/>
          <w:szCs w:val="22"/>
        </w:rPr>
        <w:t xml:space="preserve">         ………</w:t>
      </w:r>
      <w:proofErr w:type="gramStart"/>
      <w:r>
        <w:rPr>
          <w:rFonts w:ascii="Times New Roman" w:hAnsi="Times New Roman"/>
          <w:szCs w:val="22"/>
        </w:rPr>
        <w:t>…….</w:t>
      </w:r>
      <w:proofErr w:type="gramEnd"/>
      <w:r>
        <w:rPr>
          <w:rFonts w:ascii="Times New Roman" w:hAnsi="Times New Roman"/>
          <w:szCs w:val="22"/>
        </w:rPr>
        <w:t>Intézmény vezető</w:t>
      </w:r>
    </w:p>
    <w:p w:rsidR="00222700" w:rsidRDefault="00222700" w:rsidP="00222700">
      <w:pPr>
        <w:pStyle w:val="Szvegtrzs"/>
        <w:rPr>
          <w:rFonts w:ascii="Times New Roman" w:hAnsi="Times New Roman"/>
          <w:szCs w:val="22"/>
        </w:rPr>
      </w:pPr>
    </w:p>
    <w:p w:rsidR="00222700" w:rsidRDefault="00222700" w:rsidP="00222700">
      <w:pPr>
        <w:pStyle w:val="Szvegtrzs"/>
        <w:rPr>
          <w:rFonts w:ascii="Times New Roman" w:hAnsi="Times New Roman"/>
          <w:szCs w:val="22"/>
        </w:rPr>
      </w:pPr>
    </w:p>
    <w:p w:rsidR="00222700" w:rsidRDefault="00222700" w:rsidP="00222700">
      <w:pPr>
        <w:pStyle w:val="Listaszerbekezds"/>
        <w:ind w:left="0"/>
        <w:rPr>
          <w:b/>
          <w:sz w:val="22"/>
          <w:szCs w:val="22"/>
        </w:rPr>
      </w:pPr>
    </w:p>
    <w:p w:rsidR="00222700" w:rsidRDefault="00222700" w:rsidP="00222700">
      <w:pPr>
        <w:pStyle w:val="Listaszerbekezds"/>
        <w:ind w:left="0"/>
        <w:rPr>
          <w:b/>
          <w:sz w:val="22"/>
          <w:szCs w:val="22"/>
        </w:rPr>
      </w:pPr>
    </w:p>
    <w:p w:rsidR="00222700" w:rsidRPr="009958AB" w:rsidRDefault="00222700" w:rsidP="00222700">
      <w:pPr>
        <w:pStyle w:val="Listaszerbekezds"/>
        <w:ind w:left="0"/>
        <w:rPr>
          <w:b/>
          <w:sz w:val="22"/>
          <w:szCs w:val="22"/>
        </w:rPr>
      </w:pPr>
      <w:r w:rsidRPr="009958AB">
        <w:rPr>
          <w:b/>
          <w:sz w:val="22"/>
          <w:szCs w:val="22"/>
        </w:rPr>
        <w:t>Ellenjegyezte:</w:t>
      </w:r>
    </w:p>
    <w:p w:rsidR="00222700" w:rsidRDefault="00222700" w:rsidP="00222700">
      <w:pPr>
        <w:pStyle w:val="Listaszerbekezds"/>
        <w:ind w:left="0"/>
        <w:rPr>
          <w:b/>
          <w:sz w:val="22"/>
          <w:szCs w:val="22"/>
          <w:u w:val="single"/>
        </w:rPr>
      </w:pPr>
    </w:p>
    <w:p w:rsidR="00222700" w:rsidRPr="00687097" w:rsidRDefault="00222700" w:rsidP="00222700">
      <w:pPr>
        <w:pStyle w:val="Listaszerbekezds"/>
        <w:ind w:left="0"/>
        <w:rPr>
          <w:sz w:val="22"/>
          <w:szCs w:val="22"/>
        </w:rPr>
      </w:pPr>
      <w:r w:rsidRPr="00687097">
        <w:rPr>
          <w:sz w:val="22"/>
          <w:szCs w:val="22"/>
        </w:rPr>
        <w:t xml:space="preserve">    </w:t>
      </w:r>
      <w:r w:rsidRPr="00687097">
        <w:rPr>
          <w:sz w:val="22"/>
          <w:szCs w:val="22"/>
        </w:rPr>
        <w:tab/>
        <w:t xml:space="preserve">   ……….……………………………...</w:t>
      </w:r>
    </w:p>
    <w:p w:rsidR="00222700" w:rsidRDefault="00222700" w:rsidP="00222700">
      <w:pPr>
        <w:pStyle w:val="Listaszerbekezds"/>
        <w:ind w:left="0"/>
        <w:rPr>
          <w:b/>
          <w:sz w:val="22"/>
          <w:szCs w:val="22"/>
        </w:rPr>
      </w:pPr>
      <w:r w:rsidRPr="00687097">
        <w:rPr>
          <w:b/>
          <w:sz w:val="22"/>
          <w:szCs w:val="22"/>
        </w:rPr>
        <w:t xml:space="preserve">       </w:t>
      </w:r>
      <w:r w:rsidRPr="00687097">
        <w:rPr>
          <w:b/>
          <w:sz w:val="22"/>
          <w:szCs w:val="22"/>
        </w:rPr>
        <w:tab/>
      </w:r>
      <w:r>
        <w:rPr>
          <w:b/>
          <w:sz w:val="22"/>
          <w:szCs w:val="22"/>
        </w:rPr>
        <w:t xml:space="preserve">              </w:t>
      </w:r>
      <w:r w:rsidR="00F212A5">
        <w:rPr>
          <w:b/>
          <w:sz w:val="22"/>
          <w:szCs w:val="22"/>
        </w:rPr>
        <w:t>………………………</w:t>
      </w:r>
      <w:r>
        <w:rPr>
          <w:b/>
          <w:sz w:val="22"/>
          <w:szCs w:val="22"/>
        </w:rPr>
        <w:t xml:space="preserve"> </w:t>
      </w:r>
    </w:p>
    <w:p w:rsidR="009E6BDD" w:rsidRPr="00E53B3C" w:rsidRDefault="00222700" w:rsidP="00E53B3C">
      <w:pPr>
        <w:pStyle w:val="Listaszerbekezds"/>
        <w:ind w:left="0"/>
        <w:rPr>
          <w:szCs w:val="22"/>
        </w:rPr>
      </w:pPr>
      <w:r>
        <w:rPr>
          <w:b/>
          <w:sz w:val="22"/>
          <w:szCs w:val="22"/>
        </w:rPr>
        <w:t xml:space="preserve">                  regisztrációs szám: ……………….</w:t>
      </w:r>
      <w:r w:rsidRPr="00687097">
        <w:rPr>
          <w:b/>
          <w:sz w:val="22"/>
          <w:szCs w:val="22"/>
        </w:rPr>
        <w:tab/>
        <w:t xml:space="preserve"> </w:t>
      </w:r>
      <w:bookmarkStart w:id="0" w:name="_GoBack"/>
      <w:bookmarkEnd w:id="0"/>
    </w:p>
    <w:sectPr w:rsidR="009E6BDD" w:rsidRPr="00E53B3C" w:rsidSect="009E6BDD">
      <w:head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56767" w:rsidRDefault="00656767" w:rsidP="00F530C2">
      <w:r>
        <w:separator/>
      </w:r>
    </w:p>
  </w:endnote>
  <w:endnote w:type="continuationSeparator" w:id="0">
    <w:p w:rsidR="00656767" w:rsidRDefault="00656767" w:rsidP="00F530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NewRoman">
    <w:altName w:val="MS Mincho"/>
    <w:panose1 w:val="00000000000000000000"/>
    <w:charset w:val="80"/>
    <w:family w:val="auto"/>
    <w:notTrueType/>
    <w:pitch w:val="default"/>
    <w:sig w:usb0="00000001" w:usb1="08070000" w:usb2="00000010" w:usb3="00000000" w:csb0="00020000" w:csb1="00000000"/>
  </w:font>
  <w:font w:name="TimesNewRoman,Bold">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56767" w:rsidRDefault="00656767" w:rsidP="00F530C2">
      <w:r>
        <w:separator/>
      </w:r>
    </w:p>
  </w:footnote>
  <w:footnote w:type="continuationSeparator" w:id="0">
    <w:p w:rsidR="00656767" w:rsidRDefault="00656767" w:rsidP="00F530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530C2" w:rsidRDefault="00F530C2">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1C6F7F"/>
    <w:multiLevelType w:val="hybridMultilevel"/>
    <w:tmpl w:val="34BEB762"/>
    <w:lvl w:ilvl="0" w:tplc="CAD6088C">
      <w:start w:val="2"/>
      <w:numFmt w:val="upperRoman"/>
      <w:lvlText w:val="%1."/>
      <w:lvlJc w:val="left"/>
      <w:pPr>
        <w:tabs>
          <w:tab w:val="num" w:pos="1080"/>
        </w:tabs>
        <w:ind w:left="1080" w:hanging="72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1" w15:restartNumberingAfterBreak="0">
    <w:nsid w:val="2EE54929"/>
    <w:multiLevelType w:val="hybridMultilevel"/>
    <w:tmpl w:val="F964F528"/>
    <w:lvl w:ilvl="0" w:tplc="3C2AA00E">
      <w:start w:val="1"/>
      <w:numFmt w:val="bullet"/>
      <w:lvlText w:val="-"/>
      <w:lvlJc w:val="left"/>
      <w:pPr>
        <w:ind w:left="1146" w:hanging="360"/>
      </w:pPr>
      <w:rPr>
        <w:rFonts w:hint="default"/>
      </w:rPr>
    </w:lvl>
    <w:lvl w:ilvl="1" w:tplc="040E0003" w:tentative="1">
      <w:start w:val="1"/>
      <w:numFmt w:val="bullet"/>
      <w:lvlText w:val="o"/>
      <w:lvlJc w:val="left"/>
      <w:pPr>
        <w:ind w:left="1866" w:hanging="360"/>
      </w:pPr>
      <w:rPr>
        <w:rFonts w:ascii="Courier New" w:hAnsi="Courier New" w:cs="Courier New" w:hint="default"/>
      </w:rPr>
    </w:lvl>
    <w:lvl w:ilvl="2" w:tplc="040E0005" w:tentative="1">
      <w:start w:val="1"/>
      <w:numFmt w:val="bullet"/>
      <w:lvlText w:val=""/>
      <w:lvlJc w:val="left"/>
      <w:pPr>
        <w:ind w:left="2586" w:hanging="360"/>
      </w:pPr>
      <w:rPr>
        <w:rFonts w:ascii="Wingdings" w:hAnsi="Wingdings" w:hint="default"/>
      </w:rPr>
    </w:lvl>
    <w:lvl w:ilvl="3" w:tplc="040E0001" w:tentative="1">
      <w:start w:val="1"/>
      <w:numFmt w:val="bullet"/>
      <w:lvlText w:val=""/>
      <w:lvlJc w:val="left"/>
      <w:pPr>
        <w:ind w:left="3306" w:hanging="360"/>
      </w:pPr>
      <w:rPr>
        <w:rFonts w:ascii="Symbol" w:hAnsi="Symbol" w:hint="default"/>
      </w:rPr>
    </w:lvl>
    <w:lvl w:ilvl="4" w:tplc="040E0003" w:tentative="1">
      <w:start w:val="1"/>
      <w:numFmt w:val="bullet"/>
      <w:lvlText w:val="o"/>
      <w:lvlJc w:val="left"/>
      <w:pPr>
        <w:ind w:left="4026" w:hanging="360"/>
      </w:pPr>
      <w:rPr>
        <w:rFonts w:ascii="Courier New" w:hAnsi="Courier New" w:cs="Courier New" w:hint="default"/>
      </w:rPr>
    </w:lvl>
    <w:lvl w:ilvl="5" w:tplc="040E0005" w:tentative="1">
      <w:start w:val="1"/>
      <w:numFmt w:val="bullet"/>
      <w:lvlText w:val=""/>
      <w:lvlJc w:val="left"/>
      <w:pPr>
        <w:ind w:left="4746" w:hanging="360"/>
      </w:pPr>
      <w:rPr>
        <w:rFonts w:ascii="Wingdings" w:hAnsi="Wingdings" w:hint="default"/>
      </w:rPr>
    </w:lvl>
    <w:lvl w:ilvl="6" w:tplc="040E0001" w:tentative="1">
      <w:start w:val="1"/>
      <w:numFmt w:val="bullet"/>
      <w:lvlText w:val=""/>
      <w:lvlJc w:val="left"/>
      <w:pPr>
        <w:ind w:left="5466" w:hanging="360"/>
      </w:pPr>
      <w:rPr>
        <w:rFonts w:ascii="Symbol" w:hAnsi="Symbol" w:hint="default"/>
      </w:rPr>
    </w:lvl>
    <w:lvl w:ilvl="7" w:tplc="040E0003" w:tentative="1">
      <w:start w:val="1"/>
      <w:numFmt w:val="bullet"/>
      <w:lvlText w:val="o"/>
      <w:lvlJc w:val="left"/>
      <w:pPr>
        <w:ind w:left="6186" w:hanging="360"/>
      </w:pPr>
      <w:rPr>
        <w:rFonts w:ascii="Courier New" w:hAnsi="Courier New" w:cs="Courier New" w:hint="default"/>
      </w:rPr>
    </w:lvl>
    <w:lvl w:ilvl="8" w:tplc="040E0005" w:tentative="1">
      <w:start w:val="1"/>
      <w:numFmt w:val="bullet"/>
      <w:lvlText w:val=""/>
      <w:lvlJc w:val="left"/>
      <w:pPr>
        <w:ind w:left="6906" w:hanging="360"/>
      </w:pPr>
      <w:rPr>
        <w:rFonts w:ascii="Wingdings" w:hAnsi="Wingdings" w:hint="default"/>
      </w:rPr>
    </w:lvl>
  </w:abstractNum>
  <w:abstractNum w:abstractNumId="2" w15:restartNumberingAfterBreak="0">
    <w:nsid w:val="3E9B0375"/>
    <w:multiLevelType w:val="multilevel"/>
    <w:tmpl w:val="B1C8D470"/>
    <w:lvl w:ilvl="0">
      <w:start w:val="1"/>
      <w:numFmt w:val="decimal"/>
      <w:lvlText w:val="%1."/>
      <w:lvlJc w:val="left"/>
      <w:pPr>
        <w:tabs>
          <w:tab w:val="num" w:pos="1495"/>
        </w:tabs>
        <w:ind w:left="1495" w:hanging="360"/>
      </w:pPr>
      <w:rPr>
        <w:rFonts w:hint="default"/>
      </w:rPr>
    </w:lvl>
    <w:lvl w:ilvl="1">
      <w:start w:val="1"/>
      <w:numFmt w:val="decimal"/>
      <w:isLgl/>
      <w:lvlText w:val="%1.%2"/>
      <w:lvlJc w:val="left"/>
      <w:pPr>
        <w:tabs>
          <w:tab w:val="num" w:pos="1275"/>
        </w:tabs>
        <w:ind w:left="1275" w:hanging="420"/>
      </w:pPr>
      <w:rPr>
        <w:rFonts w:hint="default"/>
      </w:rPr>
    </w:lvl>
    <w:lvl w:ilvl="2">
      <w:start w:val="1"/>
      <w:numFmt w:val="decimal"/>
      <w:isLgl/>
      <w:lvlText w:val="%1.%2.%3"/>
      <w:lvlJc w:val="left"/>
      <w:pPr>
        <w:tabs>
          <w:tab w:val="num" w:pos="2430"/>
        </w:tabs>
        <w:ind w:left="2430" w:hanging="720"/>
      </w:pPr>
      <w:rPr>
        <w:rFonts w:hint="default"/>
      </w:rPr>
    </w:lvl>
    <w:lvl w:ilvl="3">
      <w:start w:val="1"/>
      <w:numFmt w:val="decimal"/>
      <w:isLgl/>
      <w:lvlText w:val="%1.%2.%3.%4"/>
      <w:lvlJc w:val="left"/>
      <w:pPr>
        <w:tabs>
          <w:tab w:val="num" w:pos="3285"/>
        </w:tabs>
        <w:ind w:left="3285" w:hanging="720"/>
      </w:pPr>
      <w:rPr>
        <w:rFonts w:hint="default"/>
      </w:rPr>
    </w:lvl>
    <w:lvl w:ilvl="4">
      <w:start w:val="1"/>
      <w:numFmt w:val="decimal"/>
      <w:isLgl/>
      <w:lvlText w:val="%1.%2.%3.%4.%5"/>
      <w:lvlJc w:val="left"/>
      <w:pPr>
        <w:tabs>
          <w:tab w:val="num" w:pos="4500"/>
        </w:tabs>
        <w:ind w:left="4500" w:hanging="1080"/>
      </w:pPr>
      <w:rPr>
        <w:rFonts w:hint="default"/>
      </w:rPr>
    </w:lvl>
    <w:lvl w:ilvl="5">
      <w:start w:val="1"/>
      <w:numFmt w:val="decimal"/>
      <w:isLgl/>
      <w:lvlText w:val="%1.%2.%3.%4.%5.%6"/>
      <w:lvlJc w:val="left"/>
      <w:pPr>
        <w:tabs>
          <w:tab w:val="num" w:pos="5355"/>
        </w:tabs>
        <w:ind w:left="5355" w:hanging="1080"/>
      </w:pPr>
      <w:rPr>
        <w:rFonts w:hint="default"/>
      </w:rPr>
    </w:lvl>
    <w:lvl w:ilvl="6">
      <w:start w:val="1"/>
      <w:numFmt w:val="decimal"/>
      <w:isLgl/>
      <w:lvlText w:val="%1.%2.%3.%4.%5.%6.%7"/>
      <w:lvlJc w:val="left"/>
      <w:pPr>
        <w:tabs>
          <w:tab w:val="num" w:pos="6570"/>
        </w:tabs>
        <w:ind w:left="6570" w:hanging="1440"/>
      </w:pPr>
      <w:rPr>
        <w:rFonts w:hint="default"/>
      </w:rPr>
    </w:lvl>
    <w:lvl w:ilvl="7">
      <w:start w:val="1"/>
      <w:numFmt w:val="decimal"/>
      <w:isLgl/>
      <w:lvlText w:val="%1.%2.%3.%4.%5.%6.%7.%8"/>
      <w:lvlJc w:val="left"/>
      <w:pPr>
        <w:tabs>
          <w:tab w:val="num" w:pos="7425"/>
        </w:tabs>
        <w:ind w:left="7425" w:hanging="1440"/>
      </w:pPr>
      <w:rPr>
        <w:rFonts w:hint="default"/>
      </w:rPr>
    </w:lvl>
    <w:lvl w:ilvl="8">
      <w:start w:val="1"/>
      <w:numFmt w:val="decimal"/>
      <w:isLgl/>
      <w:lvlText w:val="%1.%2.%3.%4.%5.%6.%7.%8.%9"/>
      <w:lvlJc w:val="left"/>
      <w:pPr>
        <w:tabs>
          <w:tab w:val="num" w:pos="8640"/>
        </w:tabs>
        <w:ind w:left="8640" w:hanging="1800"/>
      </w:pPr>
      <w:rPr>
        <w:rFonts w:hint="default"/>
      </w:rPr>
    </w:lvl>
  </w:abstractNum>
  <w:abstractNum w:abstractNumId="3" w15:restartNumberingAfterBreak="0">
    <w:nsid w:val="77622E78"/>
    <w:multiLevelType w:val="hybridMultilevel"/>
    <w:tmpl w:val="CF64D646"/>
    <w:lvl w:ilvl="0" w:tplc="3C2AA00E">
      <w:start w:val="1"/>
      <w:numFmt w:val="bullet"/>
      <w:lvlText w:val="-"/>
      <w:lvlJc w:val="left"/>
      <w:pPr>
        <w:ind w:left="1146" w:hanging="360"/>
      </w:pPr>
      <w:rPr>
        <w:rFonts w:hint="default"/>
      </w:rPr>
    </w:lvl>
    <w:lvl w:ilvl="1" w:tplc="040E0003" w:tentative="1">
      <w:start w:val="1"/>
      <w:numFmt w:val="bullet"/>
      <w:lvlText w:val="o"/>
      <w:lvlJc w:val="left"/>
      <w:pPr>
        <w:ind w:left="1866" w:hanging="360"/>
      </w:pPr>
      <w:rPr>
        <w:rFonts w:ascii="Courier New" w:hAnsi="Courier New" w:cs="Courier New" w:hint="default"/>
      </w:rPr>
    </w:lvl>
    <w:lvl w:ilvl="2" w:tplc="040E0005" w:tentative="1">
      <w:start w:val="1"/>
      <w:numFmt w:val="bullet"/>
      <w:lvlText w:val=""/>
      <w:lvlJc w:val="left"/>
      <w:pPr>
        <w:ind w:left="2586" w:hanging="360"/>
      </w:pPr>
      <w:rPr>
        <w:rFonts w:ascii="Wingdings" w:hAnsi="Wingdings" w:hint="default"/>
      </w:rPr>
    </w:lvl>
    <w:lvl w:ilvl="3" w:tplc="040E0001" w:tentative="1">
      <w:start w:val="1"/>
      <w:numFmt w:val="bullet"/>
      <w:lvlText w:val=""/>
      <w:lvlJc w:val="left"/>
      <w:pPr>
        <w:ind w:left="3306" w:hanging="360"/>
      </w:pPr>
      <w:rPr>
        <w:rFonts w:ascii="Symbol" w:hAnsi="Symbol" w:hint="default"/>
      </w:rPr>
    </w:lvl>
    <w:lvl w:ilvl="4" w:tplc="040E0003" w:tentative="1">
      <w:start w:val="1"/>
      <w:numFmt w:val="bullet"/>
      <w:lvlText w:val="o"/>
      <w:lvlJc w:val="left"/>
      <w:pPr>
        <w:ind w:left="4026" w:hanging="360"/>
      </w:pPr>
      <w:rPr>
        <w:rFonts w:ascii="Courier New" w:hAnsi="Courier New" w:cs="Courier New" w:hint="default"/>
      </w:rPr>
    </w:lvl>
    <w:lvl w:ilvl="5" w:tplc="040E0005" w:tentative="1">
      <w:start w:val="1"/>
      <w:numFmt w:val="bullet"/>
      <w:lvlText w:val=""/>
      <w:lvlJc w:val="left"/>
      <w:pPr>
        <w:ind w:left="4746" w:hanging="360"/>
      </w:pPr>
      <w:rPr>
        <w:rFonts w:ascii="Wingdings" w:hAnsi="Wingdings" w:hint="default"/>
      </w:rPr>
    </w:lvl>
    <w:lvl w:ilvl="6" w:tplc="040E0001" w:tentative="1">
      <w:start w:val="1"/>
      <w:numFmt w:val="bullet"/>
      <w:lvlText w:val=""/>
      <w:lvlJc w:val="left"/>
      <w:pPr>
        <w:ind w:left="5466" w:hanging="360"/>
      </w:pPr>
      <w:rPr>
        <w:rFonts w:ascii="Symbol" w:hAnsi="Symbol" w:hint="default"/>
      </w:rPr>
    </w:lvl>
    <w:lvl w:ilvl="7" w:tplc="040E0003" w:tentative="1">
      <w:start w:val="1"/>
      <w:numFmt w:val="bullet"/>
      <w:lvlText w:val="o"/>
      <w:lvlJc w:val="left"/>
      <w:pPr>
        <w:ind w:left="6186" w:hanging="360"/>
      </w:pPr>
      <w:rPr>
        <w:rFonts w:ascii="Courier New" w:hAnsi="Courier New" w:cs="Courier New" w:hint="default"/>
      </w:rPr>
    </w:lvl>
    <w:lvl w:ilvl="8" w:tplc="040E0005" w:tentative="1">
      <w:start w:val="1"/>
      <w:numFmt w:val="bullet"/>
      <w:lvlText w:val=""/>
      <w:lvlJc w:val="left"/>
      <w:pPr>
        <w:ind w:left="6906"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2700"/>
    <w:rsid w:val="00222700"/>
    <w:rsid w:val="004F729E"/>
    <w:rsid w:val="00656767"/>
    <w:rsid w:val="006F2B8E"/>
    <w:rsid w:val="0095301E"/>
    <w:rsid w:val="009E6BDD"/>
    <w:rsid w:val="00C05722"/>
    <w:rsid w:val="00E53B3C"/>
    <w:rsid w:val="00F1466C"/>
    <w:rsid w:val="00F212A5"/>
    <w:rsid w:val="00F530C2"/>
    <w:rsid w:val="00F67A9C"/>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268268"/>
  <w15:docId w15:val="{F4C8548C-0463-463A-82AA-3733FB5E5C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
    <w:name w:val="Normal"/>
    <w:qFormat/>
    <w:rsid w:val="00222700"/>
    <w:pPr>
      <w:spacing w:after="0" w:line="240" w:lineRule="auto"/>
    </w:pPr>
    <w:rPr>
      <w:rFonts w:ascii="Times New Roman" w:eastAsia="Times New Roman" w:hAnsi="Times New Roman" w:cs="Times New Roman"/>
      <w:sz w:val="24"/>
      <w:szCs w:val="24"/>
      <w:lang w:eastAsia="hu-HU"/>
    </w:rPr>
  </w:style>
  <w:style w:type="paragraph" w:styleId="Cmsor1">
    <w:name w:val="heading 1"/>
    <w:basedOn w:val="Norml"/>
    <w:next w:val="Norml"/>
    <w:link w:val="Cmsor1Char"/>
    <w:qFormat/>
    <w:rsid w:val="00222700"/>
    <w:pPr>
      <w:keepNext/>
      <w:jc w:val="center"/>
      <w:outlineLvl w:val="0"/>
    </w:pPr>
    <w:rPr>
      <w:rFonts w:ascii="Arial" w:hAnsi="Arial"/>
      <w:b/>
      <w:sz w:val="22"/>
      <w:szCs w:val="20"/>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styleId="Hiperhivatkozs">
    <w:name w:val="Hyperlink"/>
    <w:basedOn w:val="Bekezdsalapbettpusa"/>
    <w:rsid w:val="00222700"/>
    <w:rPr>
      <w:color w:val="0000FF"/>
      <w:u w:val="single"/>
    </w:rPr>
  </w:style>
  <w:style w:type="character" w:customStyle="1" w:styleId="Cmsor1Char">
    <w:name w:val="Címsor 1 Char"/>
    <w:basedOn w:val="Bekezdsalapbettpusa"/>
    <w:link w:val="Cmsor1"/>
    <w:rsid w:val="00222700"/>
    <w:rPr>
      <w:rFonts w:ascii="Arial" w:eastAsia="Times New Roman" w:hAnsi="Arial" w:cs="Times New Roman"/>
      <w:b/>
      <w:szCs w:val="20"/>
      <w:lang w:eastAsia="hu-HU"/>
    </w:rPr>
  </w:style>
  <w:style w:type="paragraph" w:styleId="Szvegtrzs">
    <w:name w:val="Body Text"/>
    <w:basedOn w:val="Norml"/>
    <w:link w:val="SzvegtrzsChar"/>
    <w:rsid w:val="00222700"/>
    <w:rPr>
      <w:rFonts w:ascii="Arial" w:hAnsi="Arial"/>
      <w:b/>
      <w:sz w:val="22"/>
      <w:szCs w:val="20"/>
    </w:rPr>
  </w:style>
  <w:style w:type="character" w:customStyle="1" w:styleId="SzvegtrzsChar">
    <w:name w:val="Szövegtörzs Char"/>
    <w:basedOn w:val="Bekezdsalapbettpusa"/>
    <w:link w:val="Szvegtrzs"/>
    <w:rsid w:val="00222700"/>
    <w:rPr>
      <w:rFonts w:ascii="Arial" w:eastAsia="Times New Roman" w:hAnsi="Arial" w:cs="Times New Roman"/>
      <w:b/>
      <w:szCs w:val="20"/>
    </w:rPr>
  </w:style>
  <w:style w:type="paragraph" w:styleId="Listaszerbekezds">
    <w:name w:val="List Paragraph"/>
    <w:basedOn w:val="Norml"/>
    <w:qFormat/>
    <w:rsid w:val="00222700"/>
    <w:pPr>
      <w:ind w:left="720"/>
    </w:pPr>
    <w:rPr>
      <w:sz w:val="20"/>
      <w:szCs w:val="20"/>
    </w:rPr>
  </w:style>
  <w:style w:type="paragraph" w:styleId="lfej">
    <w:name w:val="header"/>
    <w:basedOn w:val="Norml"/>
    <w:link w:val="lfejChar"/>
    <w:uiPriority w:val="99"/>
    <w:unhideWhenUsed/>
    <w:rsid w:val="00F530C2"/>
    <w:pPr>
      <w:tabs>
        <w:tab w:val="center" w:pos="4536"/>
        <w:tab w:val="right" w:pos="9072"/>
      </w:tabs>
    </w:pPr>
  </w:style>
  <w:style w:type="character" w:customStyle="1" w:styleId="lfejChar">
    <w:name w:val="Élőfej Char"/>
    <w:basedOn w:val="Bekezdsalapbettpusa"/>
    <w:link w:val="lfej"/>
    <w:uiPriority w:val="99"/>
    <w:rsid w:val="00F530C2"/>
    <w:rPr>
      <w:rFonts w:ascii="Times New Roman" w:eastAsia="Times New Roman" w:hAnsi="Times New Roman" w:cs="Times New Roman"/>
      <w:sz w:val="24"/>
      <w:szCs w:val="24"/>
      <w:lang w:eastAsia="hu-HU"/>
    </w:rPr>
  </w:style>
  <w:style w:type="paragraph" w:styleId="llb">
    <w:name w:val="footer"/>
    <w:basedOn w:val="Norml"/>
    <w:link w:val="llbChar"/>
    <w:uiPriority w:val="99"/>
    <w:semiHidden/>
    <w:unhideWhenUsed/>
    <w:rsid w:val="00F530C2"/>
    <w:pPr>
      <w:tabs>
        <w:tab w:val="center" w:pos="4536"/>
        <w:tab w:val="right" w:pos="9072"/>
      </w:tabs>
    </w:pPr>
  </w:style>
  <w:style w:type="character" w:customStyle="1" w:styleId="llbChar">
    <w:name w:val="Élőláb Char"/>
    <w:basedOn w:val="Bekezdsalapbettpusa"/>
    <w:link w:val="llb"/>
    <w:uiPriority w:val="99"/>
    <w:semiHidden/>
    <w:rsid w:val="00F530C2"/>
    <w:rPr>
      <w:rFonts w:ascii="Times New Roman" w:eastAsia="Times New Roman" w:hAnsi="Times New Roman" w:cs="Times New Roman"/>
      <w:sz w:val="24"/>
      <w:szCs w:val="24"/>
      <w:lang w:eastAsia="hu-HU"/>
    </w:rPr>
  </w:style>
  <w:style w:type="paragraph" w:styleId="Buborkszveg">
    <w:name w:val="Balloon Text"/>
    <w:basedOn w:val="Norml"/>
    <w:link w:val="BuborkszvegChar"/>
    <w:uiPriority w:val="99"/>
    <w:semiHidden/>
    <w:unhideWhenUsed/>
    <w:rsid w:val="00F530C2"/>
    <w:rPr>
      <w:rFonts w:ascii="Tahoma" w:hAnsi="Tahoma" w:cs="Tahoma"/>
      <w:sz w:val="16"/>
      <w:szCs w:val="16"/>
    </w:rPr>
  </w:style>
  <w:style w:type="character" w:customStyle="1" w:styleId="BuborkszvegChar">
    <w:name w:val="Buborékszöveg Char"/>
    <w:basedOn w:val="Bekezdsalapbettpusa"/>
    <w:link w:val="Buborkszveg"/>
    <w:uiPriority w:val="99"/>
    <w:semiHidden/>
    <w:rsid w:val="00F530C2"/>
    <w:rPr>
      <w:rFonts w:ascii="Tahoma" w:eastAsia="Times New Roman" w:hAnsi="Tahoma" w:cs="Tahoma"/>
      <w:sz w:val="16"/>
      <w:szCs w:val="16"/>
      <w:lang w:eastAsia="hu-HU"/>
    </w:rPr>
  </w:style>
  <w:style w:type="paragraph" w:styleId="NormlWeb">
    <w:name w:val="Normal (Web)"/>
    <w:basedOn w:val="Norml"/>
    <w:uiPriority w:val="99"/>
    <w:unhideWhenUsed/>
    <w:rsid w:val="006F2B8E"/>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titkarsag@gfakj.t-online.hu"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titkarsag@goganfaikoh.hu" TargetMode="External"/><Relationship Id="rId12" Type="http://schemas.openxmlformats.org/officeDocument/2006/relationships/hyperlink" Target="http://www.goganfaikoh.h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titkarsag@gfakj.t-online.hu"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titkarsag@gogoanfai.hu" TargetMode="External"/><Relationship Id="rId4" Type="http://schemas.openxmlformats.org/officeDocument/2006/relationships/webSettings" Target="webSettings.xml"/><Relationship Id="rId9" Type="http://schemas.openxmlformats.org/officeDocument/2006/relationships/hyperlink" Target="http://www.goganfaikoh.hu" TargetMode="External"/><Relationship Id="rId1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9</Pages>
  <Words>3341</Words>
  <Characters>23054</Characters>
  <Application>Microsoft Office Word</Application>
  <DocSecurity>0</DocSecurity>
  <Lines>192</Lines>
  <Paragraphs>52</Paragraphs>
  <ScaleCrop>false</ScaleCrop>
  <HeadingPairs>
    <vt:vector size="4" baseType="variant">
      <vt:variant>
        <vt:lpstr>Cím</vt:lpstr>
      </vt:variant>
      <vt:variant>
        <vt:i4>1</vt:i4>
      </vt:variant>
      <vt:variant>
        <vt:lpstr>Címsorok</vt:lpstr>
      </vt:variant>
      <vt:variant>
        <vt:i4>4</vt:i4>
      </vt:variant>
    </vt:vector>
  </HeadingPairs>
  <TitlesOfParts>
    <vt:vector size="5" baseType="lpstr">
      <vt:lpstr/>
      <vt:lpstr/>
      <vt:lpstr/>
      <vt:lpstr/>
      <vt:lpstr>MUNKAMEGOSZTÁSI MEGÁLLAPODÁS</vt:lpstr>
    </vt:vector>
  </TitlesOfParts>
  <Company>WXPEE</Company>
  <LinksUpToDate>false</LinksUpToDate>
  <CharactersWithSpaces>26343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Gyöngyi</dc:creator>
  <cp:lastModifiedBy>Lajos Kocsis</cp:lastModifiedBy>
  <cp:revision>3</cp:revision>
  <dcterms:created xsi:type="dcterms:W3CDTF">2019-02-27T16:03:00Z</dcterms:created>
  <dcterms:modified xsi:type="dcterms:W3CDTF">2019-02-27T16:05:00Z</dcterms:modified>
</cp:coreProperties>
</file>